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AB" w:rsidRDefault="00F02CAB" w:rsidP="00F02C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82C">
        <w:rPr>
          <w:rFonts w:ascii="Times New Roman" w:hAnsi="Times New Roman" w:cs="Times New Roman"/>
          <w:b/>
          <w:sz w:val="24"/>
          <w:szCs w:val="24"/>
        </w:rPr>
        <w:t>BURNOUT Y ACTIVIDADES DE AUTOCUIDADO EN EDUCADORAS FAMILIARES DE MANABÍ.</w:t>
      </w:r>
    </w:p>
    <w:p w:rsidR="00F02CAB" w:rsidRPr="003C182C" w:rsidRDefault="00F02CAB" w:rsidP="00F02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182C">
        <w:rPr>
          <w:rFonts w:ascii="Times New Roman" w:hAnsi="Times New Roman" w:cs="Times New Roman"/>
          <w:b/>
          <w:sz w:val="24"/>
          <w:szCs w:val="24"/>
        </w:rPr>
        <w:t>Autores:</w:t>
      </w:r>
      <w:r w:rsidRPr="003C182C">
        <w:rPr>
          <w:rFonts w:ascii="Times New Roman" w:hAnsi="Times New Roman" w:cs="Times New Roman"/>
          <w:sz w:val="24"/>
          <w:szCs w:val="24"/>
        </w:rPr>
        <w:t xml:space="preserve"> Ps. Cl. Enrique Quiroz Zambrano, 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82C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3C182C">
        <w:rPr>
          <w:rFonts w:ascii="Times New Roman" w:hAnsi="Times New Roman" w:cs="Times New Roman"/>
          <w:sz w:val="24"/>
          <w:szCs w:val="24"/>
        </w:rPr>
        <w:t>; Ps. Cl. Eva Ganchozo Macías; 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82C">
        <w:rPr>
          <w:rFonts w:ascii="Times New Roman" w:hAnsi="Times New Roman" w:cs="Times New Roman"/>
          <w:sz w:val="24"/>
          <w:szCs w:val="24"/>
          <w:vertAlign w:val="superscript"/>
        </w:rPr>
        <w:t>ii</w:t>
      </w:r>
      <w:r w:rsidRPr="003C182C">
        <w:rPr>
          <w:rFonts w:ascii="Times New Roman" w:hAnsi="Times New Roman" w:cs="Times New Roman"/>
          <w:sz w:val="24"/>
          <w:szCs w:val="24"/>
        </w:rPr>
        <w:t xml:space="preserve">; Ing. Boris </w:t>
      </w:r>
      <w:r w:rsidR="00C94BDD">
        <w:rPr>
          <w:rFonts w:ascii="Times New Roman" w:hAnsi="Times New Roman" w:cs="Times New Roman"/>
          <w:sz w:val="24"/>
          <w:szCs w:val="24"/>
        </w:rPr>
        <w:t xml:space="preserve">Mariano </w:t>
      </w:r>
      <w:bookmarkStart w:id="0" w:name="_GoBack"/>
      <w:bookmarkEnd w:id="0"/>
      <w:r w:rsidRPr="003C182C">
        <w:rPr>
          <w:rFonts w:ascii="Times New Roman" w:hAnsi="Times New Roman" w:cs="Times New Roman"/>
          <w:sz w:val="24"/>
          <w:szCs w:val="24"/>
        </w:rPr>
        <w:t>Mero Casanova.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82C">
        <w:rPr>
          <w:rFonts w:ascii="Times New Roman" w:hAnsi="Times New Roman" w:cs="Times New Roman"/>
          <w:sz w:val="24"/>
          <w:szCs w:val="24"/>
          <w:vertAlign w:val="superscript"/>
        </w:rPr>
        <w:t>iii</w:t>
      </w:r>
    </w:p>
    <w:p w:rsidR="00F02CAB" w:rsidRDefault="00F02CAB" w:rsidP="00F02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02CAB" w:rsidRPr="001238BF" w:rsidRDefault="00F02CAB" w:rsidP="00F02C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1238BF">
        <w:rPr>
          <w:rFonts w:ascii="Times New Roman" w:hAnsi="Times New Roman" w:cs="Times New Roman"/>
          <w:sz w:val="24"/>
          <w:szCs w:val="24"/>
          <w:lang w:val="es-ES_tradnl"/>
        </w:rPr>
        <w:t>TABLA 1. DATOS SOCIODEMOGRÁFICOS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7"/>
        <w:gridCol w:w="2374"/>
        <w:gridCol w:w="1843"/>
      </w:tblGrid>
      <w:tr w:rsidR="00F02CAB" w:rsidRPr="001238BF" w:rsidTr="00E72075">
        <w:trPr>
          <w:trHeight w:val="300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f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Muestra (n)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236</w:t>
            </w:r>
          </w:p>
        </w:tc>
      </w:tr>
      <w:tr w:rsidR="00F02CAB" w:rsidRPr="001238BF" w:rsidTr="00E72075">
        <w:trPr>
          <w:trHeight w:val="8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Género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Femenino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233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Masculino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3</w:t>
            </w:r>
          </w:p>
        </w:tc>
      </w:tr>
      <w:tr w:rsidR="00F02CAB" w:rsidRPr="001238BF" w:rsidTr="00E72075">
        <w:trPr>
          <w:trHeight w:val="8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Edad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20-30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44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31-40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122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41-50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51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&gt;51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19</w:t>
            </w:r>
          </w:p>
        </w:tc>
      </w:tr>
      <w:tr w:rsidR="00F02CAB" w:rsidRPr="001238BF" w:rsidTr="00E72075">
        <w:trPr>
          <w:trHeight w:val="8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Estado civil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Casada/o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90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Soltera/o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69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Unión libre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56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Divorciada/o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12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Separada/o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7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Viuda/o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2</w:t>
            </w:r>
          </w:p>
        </w:tc>
      </w:tr>
      <w:tr w:rsidR="00F02CAB" w:rsidRPr="001238BF" w:rsidTr="00E72075">
        <w:trPr>
          <w:trHeight w:val="8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Situación Económica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Regular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145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Buena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79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Mala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10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Muy Buena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Excelente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</w:t>
            </w:r>
          </w:p>
        </w:tc>
      </w:tr>
      <w:tr w:rsidR="00F02CAB" w:rsidRPr="001238BF" w:rsidTr="00E72075">
        <w:trPr>
          <w:trHeight w:val="8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Hijos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Si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198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38</w:t>
            </w:r>
          </w:p>
        </w:tc>
      </w:tr>
      <w:tr w:rsidR="00F02CAB" w:rsidRPr="001238BF" w:rsidTr="00E72075">
        <w:trPr>
          <w:trHeight w:val="8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Años de trabajo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&gt;2 años, pero&lt;10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149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&lt;2 años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46</w:t>
            </w:r>
          </w:p>
        </w:tc>
      </w:tr>
      <w:tr w:rsidR="00F02CAB" w:rsidRPr="001238BF" w:rsidTr="00E72075">
        <w:trPr>
          <w:trHeight w:val="300"/>
          <w:jc w:val="center"/>
        </w:trPr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2CAB" w:rsidRPr="001238BF" w:rsidRDefault="00F02CAB" w:rsidP="00E7207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&gt;10 años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CAB" w:rsidRPr="001238BF" w:rsidRDefault="00F02CAB" w:rsidP="00E72075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</w:pPr>
            <w:r w:rsidRPr="001238BF">
              <w:rPr>
                <w:rFonts w:ascii="Times New Roman" w:hAnsi="Times New Roman" w:cs="Times New Roman"/>
                <w:sz w:val="20"/>
                <w:szCs w:val="20"/>
                <w:lang w:val="es-ES_tradnl" w:eastAsia="es-EC"/>
              </w:rPr>
              <w:t>41</w:t>
            </w:r>
          </w:p>
        </w:tc>
      </w:tr>
    </w:tbl>
    <w:p w:rsidR="00F02CAB" w:rsidRPr="001238BF" w:rsidRDefault="00F02CAB" w:rsidP="00F02CA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4"/>
          <w:lang w:val="es-ES_tradnl"/>
        </w:rPr>
      </w:pPr>
      <w:r w:rsidRPr="001238BF">
        <w:rPr>
          <w:rFonts w:ascii="Times New Roman" w:hAnsi="Times New Roman" w:cs="Times New Roman"/>
          <w:sz w:val="20"/>
          <w:szCs w:val="24"/>
          <w:lang w:val="es-ES_tradnl"/>
        </w:rPr>
        <w:t>Fuente: Cuestionario Sociodemográfico aplicado.</w:t>
      </w:r>
    </w:p>
    <w:p w:rsidR="0010124F" w:rsidRDefault="0010124F"/>
    <w:p w:rsidR="00F02CAB" w:rsidRDefault="00F02CAB"/>
    <w:p w:rsidR="00F02CAB" w:rsidRDefault="00F02CAB"/>
    <w:p w:rsidR="00F02CAB" w:rsidRDefault="00F02CAB"/>
    <w:p w:rsidR="00F02CAB" w:rsidRDefault="00F02CAB"/>
    <w:p w:rsidR="00F02CAB" w:rsidRDefault="00F02CAB"/>
    <w:p w:rsidR="00F02CAB" w:rsidRDefault="00F02CAB"/>
    <w:p w:rsidR="00F02CAB" w:rsidRDefault="00F02CAB"/>
    <w:p w:rsidR="00F02CAB" w:rsidRDefault="00F02CAB"/>
    <w:p w:rsidR="00F02CAB" w:rsidRDefault="00F02CAB"/>
    <w:p w:rsidR="00F02CAB" w:rsidRPr="001238BF" w:rsidRDefault="00F02CAB" w:rsidP="00F02CAB">
      <w:pPr>
        <w:pStyle w:val="Sinespaciado"/>
        <w:jc w:val="center"/>
        <w:rPr>
          <w:rFonts w:ascii="Times New Roman" w:hAnsi="Times New Roman" w:cs="Times New Roman"/>
          <w:sz w:val="24"/>
          <w:szCs w:val="20"/>
          <w:lang w:val="es-ES_tradnl"/>
        </w:rPr>
      </w:pPr>
      <w:r w:rsidRPr="001238BF">
        <w:rPr>
          <w:rFonts w:ascii="Times New Roman" w:hAnsi="Times New Roman" w:cs="Times New Roman"/>
          <w:sz w:val="24"/>
          <w:szCs w:val="20"/>
          <w:lang w:val="es-ES_tradnl"/>
        </w:rPr>
        <w:t>FIGURA 1. INDICADORES DEL SÍNDROME DE BURNOUT EN LA POBLACIÓN.</w:t>
      </w:r>
    </w:p>
    <w:p w:rsidR="00F02CAB" w:rsidRPr="001238BF" w:rsidRDefault="00F02CAB" w:rsidP="00F02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1238BF">
        <w:rPr>
          <w:noProof/>
          <w:lang w:val="es-ES_tradnl"/>
        </w:rPr>
        <w:drawing>
          <wp:inline distT="0" distB="0" distL="0" distR="0" wp14:anchorId="7E38F9FF" wp14:editId="6ADB9DFA">
            <wp:extent cx="5267325" cy="3114675"/>
            <wp:effectExtent l="0" t="0" r="952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02ABA2-30E2-4AB0-862F-95152F7915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02CAB" w:rsidRPr="001238BF" w:rsidRDefault="00F02CAB" w:rsidP="00F02CAB">
      <w:pPr>
        <w:pStyle w:val="Sinespaciado"/>
        <w:spacing w:line="360" w:lineRule="auto"/>
        <w:jc w:val="right"/>
        <w:rPr>
          <w:rFonts w:ascii="Times New Roman" w:hAnsi="Times New Roman" w:cs="Times New Roman"/>
          <w:sz w:val="20"/>
          <w:szCs w:val="20"/>
          <w:lang w:val="es-ES_tradnl"/>
        </w:rPr>
      </w:pPr>
      <w:r w:rsidRPr="001238BF">
        <w:rPr>
          <w:rFonts w:ascii="Times New Roman" w:hAnsi="Times New Roman" w:cs="Times New Roman"/>
          <w:sz w:val="20"/>
          <w:szCs w:val="20"/>
          <w:lang w:val="es-ES_tradnl"/>
        </w:rPr>
        <w:t>Fuente: Aplicación del Test MBI (</w:t>
      </w:r>
      <w:proofErr w:type="spellStart"/>
      <w:r w:rsidRPr="001238BF">
        <w:rPr>
          <w:rFonts w:ascii="Times New Roman" w:hAnsi="Times New Roman" w:cs="Times New Roman"/>
          <w:sz w:val="20"/>
          <w:szCs w:val="20"/>
          <w:lang w:val="es-ES_tradnl"/>
        </w:rPr>
        <w:t>Maslach</w:t>
      </w:r>
      <w:r>
        <w:rPr>
          <w:rFonts w:ascii="Times New Roman" w:hAnsi="Times New Roman" w:cs="Times New Roman"/>
          <w:sz w:val="20"/>
          <w:szCs w:val="20"/>
          <w:lang w:val="es-ES_tradnl"/>
        </w:rPr>
        <w:t>´s</w:t>
      </w:r>
      <w:proofErr w:type="spellEnd"/>
      <w:r w:rsidRPr="001238BF">
        <w:rPr>
          <w:rFonts w:ascii="Times New Roman" w:hAnsi="Times New Roman" w:cs="Times New Roman"/>
          <w:sz w:val="20"/>
          <w:szCs w:val="20"/>
          <w:lang w:val="es-ES_tradnl"/>
        </w:rPr>
        <w:t xml:space="preserve"> Burnout </w:t>
      </w:r>
      <w:proofErr w:type="spellStart"/>
      <w:r w:rsidRPr="001238BF">
        <w:rPr>
          <w:rFonts w:ascii="Times New Roman" w:hAnsi="Times New Roman" w:cs="Times New Roman"/>
          <w:sz w:val="20"/>
          <w:szCs w:val="20"/>
          <w:lang w:val="es-ES_tradnl"/>
        </w:rPr>
        <w:t>Inventory</w:t>
      </w:r>
      <w:proofErr w:type="spellEnd"/>
      <w:r w:rsidRPr="001238BF">
        <w:rPr>
          <w:rFonts w:ascii="Times New Roman" w:hAnsi="Times New Roman" w:cs="Times New Roman"/>
          <w:sz w:val="20"/>
          <w:szCs w:val="20"/>
          <w:lang w:val="es-ES_tradnl"/>
        </w:rPr>
        <w:t>).</w:t>
      </w:r>
    </w:p>
    <w:p w:rsidR="00F02CAB" w:rsidRDefault="00F02CAB"/>
    <w:sectPr w:rsidR="00F02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AB"/>
    <w:rsid w:val="0010124F"/>
    <w:rsid w:val="00C94BDD"/>
    <w:rsid w:val="00F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64CF2E"/>
  <w15:chartTrackingRefBased/>
  <w15:docId w15:val="{9BB92D20-9B09-4F9E-8406-83AEB0A2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C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2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C" sz="1200" b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Presencia de síndrome de Burnout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C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spPr>
            <a:ln w="317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Pt>
            <c:idx val="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9E89-46D4-96D1-4FDE92BB2568}"/>
              </c:ext>
            </c:extLst>
          </c:dPt>
          <c:dPt>
            <c:idx val="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1-9E89-46D4-96D1-4FDE92BB2568}"/>
              </c:ext>
            </c:extLst>
          </c:dPt>
          <c:dPt>
            <c:idx val="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2-9E89-46D4-96D1-4FDE92BB2568}"/>
              </c:ext>
            </c:extLst>
          </c:dPt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9E89-46D4-96D1-4FDE92BB2568}"/>
              </c:ext>
            </c:extLst>
          </c:dPt>
          <c:dLbls>
            <c:dLbl>
              <c:idx val="2"/>
              <c:layout>
                <c:manualLayout>
                  <c:x val="4.4444444444444446E-2"/>
                  <c:y val="-7.7948717948718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89-46D4-96D1-4FDE92BB25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Hoja2!$A$1:$D$1</c:f>
              <c:strCache>
                <c:ptCount val="4"/>
                <c:pt idx="0">
                  <c:v>Severa</c:v>
                </c:pt>
                <c:pt idx="1">
                  <c:v>Moderada</c:v>
                </c:pt>
                <c:pt idx="2">
                  <c:v>Leve</c:v>
                </c:pt>
                <c:pt idx="3">
                  <c:v>Ausencia</c:v>
                </c:pt>
              </c:strCache>
            </c:strRef>
          </c:cat>
          <c:val>
            <c:numRef>
              <c:f>Hoja2!$A$2:$D$2</c:f>
              <c:numCache>
                <c:formatCode>General</c:formatCode>
                <c:ptCount val="4"/>
                <c:pt idx="0">
                  <c:v>8</c:v>
                </c:pt>
                <c:pt idx="1">
                  <c:v>52</c:v>
                </c:pt>
                <c:pt idx="2">
                  <c:v>111</c:v>
                </c:pt>
                <c:pt idx="3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89-46D4-96D1-4FDE92BB25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2738879"/>
        <c:axId val="1236967663"/>
      </c:radarChart>
      <c:catAx>
        <c:axId val="1772738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1236967663"/>
        <c:crosses val="autoZero"/>
        <c:auto val="1"/>
        <c:lblAlgn val="ctr"/>
        <c:lblOffset val="100"/>
        <c:noMultiLvlLbl val="0"/>
      </c:catAx>
      <c:valAx>
        <c:axId val="1236967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C"/>
          </a:p>
        </c:txPr>
        <c:crossAx val="1772738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C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Enrique Quiroz Z.</dc:creator>
  <cp:keywords/>
  <dc:description/>
  <cp:lastModifiedBy>J. Enrique Quiroz Z.</cp:lastModifiedBy>
  <cp:revision>2</cp:revision>
  <dcterms:created xsi:type="dcterms:W3CDTF">2018-05-15T21:27:00Z</dcterms:created>
  <dcterms:modified xsi:type="dcterms:W3CDTF">2018-06-09T04:27:00Z</dcterms:modified>
</cp:coreProperties>
</file>