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09" w:rsidRDefault="00AE6A09"/>
    <w:p w:rsidR="007E640D" w:rsidRPr="007E640D" w:rsidRDefault="007E640D" w:rsidP="007E64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40D">
        <w:rPr>
          <w:rFonts w:ascii="Times New Roman" w:hAnsi="Times New Roman" w:cs="Times New Roman"/>
          <w:b/>
          <w:sz w:val="28"/>
          <w:szCs w:val="28"/>
        </w:rPr>
        <w:t>Breve cronología del cine documental en Ecuador</w:t>
      </w:r>
    </w:p>
    <w:p w:rsidR="007E640D" w:rsidRDefault="007E640D">
      <w:r w:rsidRPr="00A07434">
        <w:drawing>
          <wp:inline distT="0" distB="0" distL="0" distR="0" wp14:anchorId="4186FAE7" wp14:editId="72543D64">
            <wp:extent cx="5612130" cy="46101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640D" w:rsidRDefault="007E640D" w:rsidP="007E640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640D" w:rsidRDefault="007E640D" w:rsidP="007E640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640D" w:rsidRDefault="007E640D" w:rsidP="007E640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640D" w:rsidRDefault="007E640D" w:rsidP="007E640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640D" w:rsidRPr="004B5188" w:rsidRDefault="007E640D" w:rsidP="007E640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B5188">
        <w:rPr>
          <w:rFonts w:ascii="Times New Roman" w:hAnsi="Times New Roman" w:cs="Times New Roman"/>
          <w:sz w:val="16"/>
          <w:szCs w:val="16"/>
        </w:rPr>
        <w:t xml:space="preserve">Fuente: </w:t>
      </w:r>
      <w:r w:rsidRPr="004B5188">
        <w:rPr>
          <w:rFonts w:ascii="Times New Roman" w:hAnsi="Times New Roman" w:cs="Times New Roman"/>
          <w:noProof/>
          <w:sz w:val="16"/>
          <w:szCs w:val="16"/>
        </w:rPr>
        <w:t xml:space="preserve">(Serrano, 2009, p.165), </w:t>
      </w:r>
      <w:sdt>
        <w:sdtPr>
          <w:rPr>
            <w:rFonts w:ascii="Times New Roman" w:hAnsi="Times New Roman" w:cs="Times New Roman"/>
            <w:sz w:val="16"/>
            <w:szCs w:val="16"/>
          </w:rPr>
          <w:id w:val="-1134935925"/>
          <w:citation/>
        </w:sdtPr>
        <w:sdtContent>
          <w:r w:rsidRPr="004B518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4B5188">
            <w:rPr>
              <w:rFonts w:ascii="Times New Roman" w:hAnsi="Times New Roman" w:cs="Times New Roman"/>
              <w:sz w:val="16"/>
              <w:szCs w:val="16"/>
            </w:rPr>
            <w:instrText xml:space="preserve">CITATION Gra95 \p 9 \l 12298 </w:instrText>
          </w:r>
          <w:r w:rsidRPr="004B518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4B5188">
            <w:rPr>
              <w:rFonts w:ascii="Times New Roman" w:hAnsi="Times New Roman" w:cs="Times New Roman"/>
              <w:noProof/>
              <w:sz w:val="16"/>
              <w:szCs w:val="16"/>
            </w:rPr>
            <w:t>(Granda, 1995, pág. 9)</w:t>
          </w:r>
          <w:r w:rsidRPr="004B518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sdtContent>
      </w:sdt>
      <w:r w:rsidRPr="004B5188">
        <w:rPr>
          <w:rFonts w:ascii="Times New Roman" w:hAnsi="Times New Roman" w:cs="Times New Roman"/>
          <w:sz w:val="16"/>
          <w:szCs w:val="16"/>
        </w:rPr>
        <w:t>, Diario el Comercio (02-06-2014)</w:t>
      </w:r>
    </w:p>
    <w:p w:rsidR="007E640D" w:rsidRPr="004B5188" w:rsidRDefault="007E640D" w:rsidP="007E640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B5188">
        <w:rPr>
          <w:rFonts w:ascii="Times New Roman" w:hAnsi="Times New Roman" w:cs="Times New Roman"/>
          <w:sz w:val="16"/>
          <w:szCs w:val="16"/>
        </w:rPr>
        <w:t xml:space="preserve">Elaboración: autores </w:t>
      </w:r>
    </w:p>
    <w:p w:rsidR="007E640D" w:rsidRDefault="007E640D"/>
    <w:sectPr w:rsidR="007E6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CE" w:rsidRDefault="009441CE" w:rsidP="007E640D">
      <w:pPr>
        <w:spacing w:after="0" w:line="240" w:lineRule="auto"/>
      </w:pPr>
      <w:r>
        <w:separator/>
      </w:r>
    </w:p>
  </w:endnote>
  <w:endnote w:type="continuationSeparator" w:id="0">
    <w:p w:rsidR="009441CE" w:rsidRDefault="009441CE" w:rsidP="007E6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CE" w:rsidRDefault="009441CE" w:rsidP="007E640D">
      <w:pPr>
        <w:spacing w:after="0" w:line="240" w:lineRule="auto"/>
      </w:pPr>
      <w:r>
        <w:separator/>
      </w:r>
    </w:p>
  </w:footnote>
  <w:footnote w:type="continuationSeparator" w:id="0">
    <w:p w:rsidR="009441CE" w:rsidRDefault="009441CE" w:rsidP="007E64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0D"/>
    <w:rsid w:val="007E640D"/>
    <w:rsid w:val="009441CE"/>
    <w:rsid w:val="00A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4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E6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40D"/>
  </w:style>
  <w:style w:type="paragraph" w:styleId="Piedepgina">
    <w:name w:val="footer"/>
    <w:basedOn w:val="Normal"/>
    <w:link w:val="PiedepginaCar"/>
    <w:uiPriority w:val="99"/>
    <w:unhideWhenUsed/>
    <w:rsid w:val="007E6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4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4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E6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40D"/>
  </w:style>
  <w:style w:type="paragraph" w:styleId="Piedepgina">
    <w:name w:val="footer"/>
    <w:basedOn w:val="Normal"/>
    <w:link w:val="PiedepginaCar"/>
    <w:uiPriority w:val="99"/>
    <w:unhideWhenUsed/>
    <w:rsid w:val="007E6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00"/>
    <w:rsid w:val="007C3B00"/>
    <w:rsid w:val="00F5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1A004EB1F5456DA9BE3B1EA8799367">
    <w:name w:val="F31A004EB1F5456DA9BE3B1EA8799367"/>
    <w:rsid w:val="007C3B00"/>
  </w:style>
  <w:style w:type="paragraph" w:customStyle="1" w:styleId="B2E7617624A142E5A0AB0C43145FB0CC">
    <w:name w:val="B2E7617624A142E5A0AB0C43145FB0CC"/>
    <w:rsid w:val="007C3B00"/>
  </w:style>
  <w:style w:type="paragraph" w:customStyle="1" w:styleId="96750AD7A25E45A8820BEC796C4F11A6">
    <w:name w:val="96750AD7A25E45A8820BEC796C4F11A6"/>
    <w:rsid w:val="007C3B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31A004EB1F5456DA9BE3B1EA8799367">
    <w:name w:val="F31A004EB1F5456DA9BE3B1EA8799367"/>
    <w:rsid w:val="007C3B00"/>
  </w:style>
  <w:style w:type="paragraph" w:customStyle="1" w:styleId="B2E7617624A142E5A0AB0C43145FB0CC">
    <w:name w:val="B2E7617624A142E5A0AB0C43145FB0CC"/>
    <w:rsid w:val="007C3B00"/>
  </w:style>
  <w:style w:type="paragraph" w:customStyle="1" w:styleId="96750AD7A25E45A8820BEC796C4F11A6">
    <w:name w:val="96750AD7A25E45A8820BEC796C4F11A6"/>
    <w:rsid w:val="007C3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>
  <b:Source>
    <b:Tag>Gra95</b:Tag>
    <b:SourceType>Book</b:SourceType>
    <b:Guid>{BEE57B6F-0412-44E1-87CB-2AA6398C29EB}</b:Guid>
    <b:Author>
      <b:Author>
        <b:NameList>
          <b:Person>
            <b:Last>Granda</b:Last>
            <b:First>Wilma</b:First>
          </b:Person>
        </b:NameList>
      </b:Author>
    </b:Author>
    <b:Title>El cine Silente en Ecuador (1895-1935)</b:Title>
    <b:Year>1995</b:Year>
    <b:City>Quito</b:City>
    <b:Publisher>Casa de la Cultura Ecuatoriana (CCE), UNESCO</b:Publisher>
    <b:RefOrder>6</b:RefOrder>
  </b:Source>
</b:Sources>
</file>

<file path=customXml/itemProps1.xml><?xml version="1.0" encoding="utf-8"?>
<ds:datastoreItem xmlns:ds="http://schemas.openxmlformats.org/officeDocument/2006/customXml" ds:itemID="{94EE5052-B1AF-4149-956B-36D30D0F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planificacion1</dc:creator>
  <cp:lastModifiedBy>planificacion1</cp:lastModifiedBy>
  <cp:revision>1</cp:revision>
  <dcterms:created xsi:type="dcterms:W3CDTF">2018-05-08T21:34:00Z</dcterms:created>
  <dcterms:modified xsi:type="dcterms:W3CDTF">2018-05-08T21:38:00Z</dcterms:modified>
</cp:coreProperties>
</file>