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3CB" w:rsidRPr="000057F9" w:rsidRDefault="000057F9">
      <w:pPr>
        <w:rPr>
          <w:rFonts w:ascii="Times New Roman" w:hAnsi="Times New Roman" w:cs="Times New Roman"/>
          <w:b/>
        </w:rPr>
      </w:pPr>
      <w:r w:rsidRPr="000057F9">
        <w:rPr>
          <w:rFonts w:ascii="Times New Roman" w:hAnsi="Times New Roman" w:cs="Times New Roman"/>
          <w:b/>
        </w:rPr>
        <w:t xml:space="preserve">Gráficos del artículo: </w:t>
      </w:r>
      <w:r w:rsidRPr="000057F9">
        <w:rPr>
          <w:rFonts w:ascii="Times New Roman" w:eastAsia="Calibri" w:hAnsi="Times New Roman" w:cs="Times New Roman"/>
          <w:b/>
          <w:sz w:val="24"/>
          <w:szCs w:val="24"/>
        </w:rPr>
        <w:t>Apreciación de los docentes acerca de la vida universitaria. Estudio en universidades ecuatorianas</w:t>
      </w:r>
    </w:p>
    <w:p w:rsidR="000057F9" w:rsidRPr="000057F9" w:rsidRDefault="000057F9" w:rsidP="000057F9">
      <w:pPr>
        <w:tabs>
          <w:tab w:val="left" w:pos="583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057F9">
        <w:rPr>
          <w:rFonts w:ascii="Times New Roman" w:hAnsi="Times New Roman" w:cs="Times New Roman"/>
          <w:sz w:val="24"/>
          <w:szCs w:val="24"/>
        </w:rPr>
        <w:t>Gráfico 1. Valoración de los docentes acerca de qué tipo de institución es una universidad.</w:t>
      </w:r>
    </w:p>
    <w:p w:rsidR="000057F9" w:rsidRPr="00466088" w:rsidRDefault="000057F9" w:rsidP="000057F9">
      <w:pPr>
        <w:tabs>
          <w:tab w:val="left" w:pos="583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7F9" w:rsidRPr="00466088" w:rsidRDefault="000057F9" w:rsidP="0000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66088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3D97C34D" wp14:editId="022C4934">
            <wp:extent cx="5133082" cy="316882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4675" cy="3169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7F9" w:rsidRPr="000057F9" w:rsidRDefault="000057F9" w:rsidP="000057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057F9">
        <w:rPr>
          <w:rFonts w:ascii="Times New Roman" w:hAnsi="Times New Roman" w:cs="Times New Roman"/>
          <w:sz w:val="24"/>
          <w:szCs w:val="24"/>
        </w:rPr>
        <w:t>Fuente: Elaboración personal de los autores.</w:t>
      </w:r>
    </w:p>
    <w:p w:rsidR="000057F9" w:rsidRDefault="000057F9" w:rsidP="000057F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057F9" w:rsidRPr="000057F9" w:rsidRDefault="000057F9" w:rsidP="000057F9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057F9">
        <w:rPr>
          <w:rFonts w:ascii="Times New Roman" w:hAnsi="Times New Roman" w:cs="Times New Roman"/>
          <w:sz w:val="24"/>
          <w:szCs w:val="24"/>
        </w:rPr>
        <w:t>Gráfico 2. Valoración de los docentes acerca de los criterios que prevalecen en la evaluación de la calidad.</w:t>
      </w:r>
    </w:p>
    <w:p w:rsidR="000057F9" w:rsidRPr="000057F9" w:rsidRDefault="000057F9" w:rsidP="000057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057F9" w:rsidRPr="00466088" w:rsidRDefault="000057F9" w:rsidP="000057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highlight w:val="yellow"/>
        </w:rPr>
      </w:pPr>
      <w:r w:rsidRPr="00466088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759AA723" wp14:editId="490AD217">
            <wp:extent cx="5038177" cy="3595359"/>
            <wp:effectExtent l="0" t="0" r="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1140" cy="3597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7F9" w:rsidRPr="000057F9" w:rsidRDefault="000057F9" w:rsidP="000057F9">
      <w:pPr>
        <w:rPr>
          <w:rFonts w:ascii="Times New Roman" w:hAnsi="Times New Roman" w:cs="Times New Roman"/>
          <w:sz w:val="24"/>
          <w:szCs w:val="24"/>
        </w:rPr>
      </w:pPr>
      <w:r w:rsidRPr="000057F9">
        <w:rPr>
          <w:rFonts w:ascii="Times New Roman" w:hAnsi="Times New Roman" w:cs="Times New Roman"/>
          <w:sz w:val="24"/>
          <w:szCs w:val="24"/>
        </w:rPr>
        <w:t>Fuente: Elaboración personal de los autores</w:t>
      </w:r>
    </w:p>
    <w:p w:rsidR="000057F9" w:rsidRPr="000057F9" w:rsidRDefault="000057F9" w:rsidP="000057F9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057F9">
        <w:rPr>
          <w:rFonts w:ascii="Times New Roman" w:hAnsi="Times New Roman" w:cs="Times New Roman"/>
          <w:sz w:val="24"/>
          <w:szCs w:val="24"/>
        </w:rPr>
        <w:lastRenderedPageBreak/>
        <w:t>Gráfico 3. Valoración de los docentes acerca de los criterios sobre los que se deben realizar los diseños curriculares de carreras.</w:t>
      </w:r>
    </w:p>
    <w:p w:rsidR="000057F9" w:rsidRPr="00466088" w:rsidRDefault="000057F9" w:rsidP="000057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057F9" w:rsidRPr="00466088" w:rsidRDefault="000057F9" w:rsidP="000057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highlight w:val="yellow"/>
        </w:rPr>
      </w:pPr>
      <w:r w:rsidRPr="00466088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68ADA912" wp14:editId="693C02D6">
            <wp:extent cx="5400040" cy="299696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96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7F9" w:rsidRPr="000057F9" w:rsidRDefault="000057F9" w:rsidP="000057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057F9">
        <w:rPr>
          <w:rFonts w:ascii="Times New Roman" w:hAnsi="Times New Roman" w:cs="Times New Roman"/>
          <w:sz w:val="24"/>
          <w:szCs w:val="24"/>
        </w:rPr>
        <w:t>Fuente: Elaboración personal de los autores.</w:t>
      </w:r>
    </w:p>
    <w:p w:rsidR="000057F9" w:rsidRPr="00466088" w:rsidRDefault="000057F9" w:rsidP="000057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57F9" w:rsidRDefault="000057F9" w:rsidP="000057F9">
      <w:bookmarkStart w:id="0" w:name="_GoBack"/>
      <w:bookmarkEnd w:id="0"/>
    </w:p>
    <w:sectPr w:rsidR="000057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7F9"/>
    <w:rsid w:val="000057F9"/>
    <w:rsid w:val="0054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FCA73-5E71-4748-826E-BE1E5F58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509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2017-06-08T19:58:00Z</dcterms:created>
  <dcterms:modified xsi:type="dcterms:W3CDTF">2017-06-08T20:02:00Z</dcterms:modified>
</cp:coreProperties>
</file>