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4587DA" w14:textId="77777777" w:rsidR="00383A43" w:rsidRPr="00907E12" w:rsidRDefault="00383A43" w:rsidP="00383A43">
      <w:pPr>
        <w:spacing w:after="0" w:line="360" w:lineRule="auto"/>
        <w:jc w:val="center"/>
        <w:rPr>
          <w:rFonts w:ascii="Times New Roman" w:hAnsi="Times New Roman"/>
          <w:b/>
          <w:i/>
          <w:color w:val="000000"/>
          <w:sz w:val="24"/>
          <w:szCs w:val="24"/>
        </w:rPr>
      </w:pPr>
      <w:r w:rsidRPr="00907E12">
        <w:rPr>
          <w:rFonts w:ascii="Times New Roman" w:hAnsi="Times New Roman"/>
          <w:b/>
          <w:i/>
          <w:noProof/>
          <w:color w:val="000000"/>
          <w:sz w:val="24"/>
          <w:szCs w:val="24"/>
          <w:lang w:eastAsia="es-EC"/>
        </w:rPr>
        <w:drawing>
          <wp:inline distT="0" distB="0" distL="0" distR="0" wp14:anchorId="3F182715" wp14:editId="64FF6AC0">
            <wp:extent cx="4291965" cy="2705100"/>
            <wp:effectExtent l="0" t="0" r="0" b="0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47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91965" cy="2705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30D88C5" w14:textId="2BC9EF14" w:rsidR="006B2385" w:rsidRPr="00383A43" w:rsidRDefault="00383A43" w:rsidP="00383A43">
      <w:pPr>
        <w:jc w:val="center"/>
        <w:rPr>
          <w:rFonts w:ascii="Times New Roman" w:hAnsi="Times New Roman"/>
          <w:b/>
          <w:bCs/>
          <w:sz w:val="24"/>
          <w:szCs w:val="24"/>
        </w:rPr>
      </w:pPr>
      <w:bookmarkStart w:id="0" w:name="_Toc42687188"/>
      <w:r w:rsidRPr="00383A43">
        <w:rPr>
          <w:rFonts w:ascii="Times New Roman" w:hAnsi="Times New Roman"/>
          <w:b/>
          <w:bCs/>
          <w:sz w:val="24"/>
          <w:szCs w:val="24"/>
        </w:rPr>
        <w:t>Figura 1.  Arreglos de tres vías conformados para el análisis</w:t>
      </w:r>
      <w:bookmarkEnd w:id="0"/>
    </w:p>
    <w:p w14:paraId="7CE58E81" w14:textId="0D98EC91" w:rsidR="00383A43" w:rsidRDefault="00383A43" w:rsidP="00383A43">
      <w:pPr>
        <w:jc w:val="center"/>
        <w:rPr>
          <w:rFonts w:ascii="Times New Roman" w:hAnsi="Times New Roman"/>
          <w:sz w:val="24"/>
          <w:szCs w:val="24"/>
        </w:rPr>
      </w:pPr>
    </w:p>
    <w:p w14:paraId="300CD04D" w14:textId="77777777" w:rsidR="00383A43" w:rsidRDefault="00383A43" w:rsidP="00383A43">
      <w:pPr>
        <w:tabs>
          <w:tab w:val="left" w:pos="2800"/>
        </w:tabs>
        <w:spacing w:before="0" w:line="240" w:lineRule="auto"/>
        <w:rPr>
          <w:rFonts w:ascii="Times New Roman" w:eastAsia="Calibri" w:hAnsi="Times New Roman"/>
          <w:szCs w:val="18"/>
        </w:rPr>
      </w:pPr>
    </w:p>
    <w:p w14:paraId="769FF23C" w14:textId="17A8D926" w:rsidR="00383A43" w:rsidRDefault="00383A43" w:rsidP="00383A43">
      <w:pPr>
        <w:pStyle w:val="Descripcin"/>
        <w:jc w:val="center"/>
        <w:rPr>
          <w:rFonts w:ascii="Times New Roman" w:hAnsi="Times New Roman"/>
          <w:color w:val="auto"/>
          <w:sz w:val="24"/>
          <w:szCs w:val="24"/>
        </w:rPr>
      </w:pPr>
      <w:bookmarkStart w:id="1" w:name="_Toc42687193"/>
      <w:r>
        <w:rPr>
          <w:noProof/>
        </w:rPr>
        <w:drawing>
          <wp:anchor distT="0" distB="0" distL="114300" distR="114300" simplePos="0" relativeHeight="251659264" behindDoc="0" locked="0" layoutInCell="1" allowOverlap="1" wp14:anchorId="439F448C" wp14:editId="278FD893">
            <wp:simplePos x="0" y="0"/>
            <wp:positionH relativeFrom="margin">
              <wp:align>left</wp:align>
            </wp:positionH>
            <wp:positionV relativeFrom="paragraph">
              <wp:posOffset>276860</wp:posOffset>
            </wp:positionV>
            <wp:extent cx="4946650" cy="2543175"/>
            <wp:effectExtent l="0" t="0" r="6350" b="9525"/>
            <wp:wrapSquare wrapText="bothSides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94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46650" cy="2543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11CE6F3" w14:textId="77777777" w:rsidR="00383A43" w:rsidRDefault="00383A43" w:rsidP="00383A43">
      <w:pPr>
        <w:pStyle w:val="Descripcin"/>
        <w:jc w:val="center"/>
        <w:rPr>
          <w:rFonts w:ascii="Times New Roman" w:hAnsi="Times New Roman"/>
          <w:color w:val="auto"/>
          <w:sz w:val="24"/>
          <w:szCs w:val="24"/>
        </w:rPr>
      </w:pPr>
    </w:p>
    <w:p w14:paraId="7CD4DB8E" w14:textId="77777777" w:rsidR="00383A43" w:rsidRDefault="00383A43" w:rsidP="00383A43">
      <w:pPr>
        <w:pStyle w:val="Descripcin"/>
        <w:jc w:val="center"/>
        <w:rPr>
          <w:rFonts w:ascii="Times New Roman" w:hAnsi="Times New Roman"/>
          <w:color w:val="auto"/>
          <w:sz w:val="24"/>
          <w:szCs w:val="24"/>
        </w:rPr>
      </w:pPr>
    </w:p>
    <w:p w14:paraId="0CF7CA5B" w14:textId="77777777" w:rsidR="00383A43" w:rsidRDefault="00383A43" w:rsidP="00383A43">
      <w:pPr>
        <w:pStyle w:val="Descripcin"/>
        <w:jc w:val="center"/>
        <w:rPr>
          <w:rFonts w:ascii="Times New Roman" w:hAnsi="Times New Roman"/>
          <w:color w:val="auto"/>
          <w:sz w:val="24"/>
          <w:szCs w:val="24"/>
        </w:rPr>
      </w:pPr>
    </w:p>
    <w:p w14:paraId="191AAA9A" w14:textId="77777777" w:rsidR="00383A43" w:rsidRDefault="00383A43" w:rsidP="00383A43">
      <w:pPr>
        <w:pStyle w:val="Descripcin"/>
        <w:jc w:val="center"/>
        <w:rPr>
          <w:rFonts w:ascii="Times New Roman" w:hAnsi="Times New Roman"/>
          <w:color w:val="auto"/>
          <w:sz w:val="24"/>
          <w:szCs w:val="24"/>
        </w:rPr>
      </w:pPr>
    </w:p>
    <w:p w14:paraId="2F0F897F" w14:textId="77777777" w:rsidR="00383A43" w:rsidRDefault="00383A43" w:rsidP="00383A43">
      <w:pPr>
        <w:pStyle w:val="Descripcin"/>
        <w:jc w:val="center"/>
        <w:rPr>
          <w:rFonts w:ascii="Times New Roman" w:hAnsi="Times New Roman"/>
          <w:color w:val="auto"/>
          <w:sz w:val="24"/>
          <w:szCs w:val="24"/>
        </w:rPr>
      </w:pPr>
    </w:p>
    <w:p w14:paraId="021AA5C8" w14:textId="77777777" w:rsidR="00383A43" w:rsidRDefault="00383A43" w:rsidP="00383A43">
      <w:pPr>
        <w:pStyle w:val="Descripcin"/>
        <w:jc w:val="center"/>
        <w:rPr>
          <w:rFonts w:ascii="Times New Roman" w:hAnsi="Times New Roman"/>
          <w:color w:val="auto"/>
          <w:sz w:val="24"/>
          <w:szCs w:val="24"/>
        </w:rPr>
      </w:pPr>
    </w:p>
    <w:p w14:paraId="5356988F" w14:textId="77777777" w:rsidR="00383A43" w:rsidRDefault="00383A43" w:rsidP="00383A43">
      <w:pPr>
        <w:pStyle w:val="Descripcin"/>
        <w:jc w:val="center"/>
        <w:rPr>
          <w:rFonts w:ascii="Times New Roman" w:hAnsi="Times New Roman"/>
          <w:color w:val="auto"/>
          <w:sz w:val="24"/>
          <w:szCs w:val="24"/>
        </w:rPr>
      </w:pPr>
    </w:p>
    <w:p w14:paraId="3C279AEA" w14:textId="77777777" w:rsidR="00383A43" w:rsidRDefault="00383A43" w:rsidP="00383A43">
      <w:pPr>
        <w:pStyle w:val="Descripcin"/>
        <w:jc w:val="center"/>
        <w:rPr>
          <w:rFonts w:ascii="Times New Roman" w:hAnsi="Times New Roman"/>
          <w:color w:val="auto"/>
          <w:sz w:val="24"/>
          <w:szCs w:val="24"/>
        </w:rPr>
      </w:pPr>
    </w:p>
    <w:p w14:paraId="0C5A2AAD" w14:textId="77777777" w:rsidR="00383A43" w:rsidRDefault="00383A43" w:rsidP="00383A43">
      <w:pPr>
        <w:pStyle w:val="Descripcin"/>
        <w:jc w:val="center"/>
        <w:rPr>
          <w:rFonts w:ascii="Times New Roman" w:hAnsi="Times New Roman"/>
          <w:color w:val="auto"/>
          <w:sz w:val="24"/>
          <w:szCs w:val="24"/>
        </w:rPr>
      </w:pPr>
    </w:p>
    <w:p w14:paraId="4E8BB1DE" w14:textId="77777777" w:rsidR="00383A43" w:rsidRDefault="00383A43" w:rsidP="00383A43">
      <w:pPr>
        <w:pStyle w:val="Descripcin"/>
        <w:jc w:val="center"/>
        <w:rPr>
          <w:rFonts w:ascii="Times New Roman" w:hAnsi="Times New Roman"/>
          <w:color w:val="auto"/>
          <w:sz w:val="24"/>
          <w:szCs w:val="24"/>
        </w:rPr>
      </w:pPr>
    </w:p>
    <w:p w14:paraId="566EE23E" w14:textId="7A23E817" w:rsidR="00383A43" w:rsidRDefault="00383A43" w:rsidP="00383A43">
      <w:pPr>
        <w:pStyle w:val="Descripcin"/>
        <w:jc w:val="center"/>
        <w:rPr>
          <w:rFonts w:ascii="Times New Roman" w:hAnsi="Times New Roman"/>
          <w:color w:val="auto"/>
          <w:sz w:val="24"/>
          <w:szCs w:val="24"/>
        </w:rPr>
      </w:pPr>
      <w:r>
        <w:rPr>
          <w:rFonts w:ascii="Times New Roman" w:hAnsi="Times New Roman"/>
          <w:color w:val="auto"/>
          <w:sz w:val="24"/>
          <w:szCs w:val="24"/>
        </w:rPr>
        <w:t>Figura</w:t>
      </w:r>
      <w:r w:rsidRPr="0006589C">
        <w:rPr>
          <w:rFonts w:ascii="Times New Roman" w:hAnsi="Times New Roman"/>
          <w:color w:val="auto"/>
          <w:sz w:val="24"/>
          <w:szCs w:val="24"/>
        </w:rPr>
        <w:t xml:space="preserve"> </w:t>
      </w:r>
      <w:r>
        <w:rPr>
          <w:rFonts w:ascii="Times New Roman" w:hAnsi="Times New Roman"/>
          <w:color w:val="auto"/>
          <w:sz w:val="24"/>
          <w:szCs w:val="24"/>
        </w:rPr>
        <w:t>2.</w:t>
      </w:r>
      <w:r w:rsidRPr="0006589C">
        <w:rPr>
          <w:rFonts w:ascii="Times New Roman" w:hAnsi="Times New Roman"/>
          <w:color w:val="auto"/>
          <w:sz w:val="24"/>
          <w:szCs w:val="24"/>
        </w:rPr>
        <w:t xml:space="preserve"> </w:t>
      </w:r>
      <w:r>
        <w:rPr>
          <w:rFonts w:ascii="Times New Roman" w:hAnsi="Times New Roman"/>
          <w:color w:val="auto"/>
          <w:sz w:val="24"/>
          <w:szCs w:val="24"/>
        </w:rPr>
        <w:t>O</w:t>
      </w:r>
      <w:r w:rsidRPr="0006589C">
        <w:rPr>
          <w:rFonts w:ascii="Times New Roman" w:hAnsi="Times New Roman"/>
          <w:color w:val="auto"/>
          <w:sz w:val="24"/>
          <w:szCs w:val="24"/>
        </w:rPr>
        <w:t xml:space="preserve">rganización de variables de insumo para el modelo MPLS </w:t>
      </w:r>
      <w:bookmarkEnd w:id="1"/>
    </w:p>
    <w:p w14:paraId="1E5289A2" w14:textId="5F76BBBB" w:rsidR="00383A43" w:rsidRDefault="00383A43" w:rsidP="00383A43">
      <w:pPr>
        <w:jc w:val="center"/>
        <w:rPr>
          <w:rFonts w:ascii="Times New Roman" w:hAnsi="Times New Roman"/>
          <w:sz w:val="24"/>
          <w:szCs w:val="24"/>
        </w:rPr>
      </w:pPr>
    </w:p>
    <w:p w14:paraId="690CD165" w14:textId="603360B2" w:rsidR="00383A43" w:rsidRDefault="00383A43" w:rsidP="00383A43"/>
    <w:p w14:paraId="2E117EB5" w14:textId="7036AAC3" w:rsidR="00383A43" w:rsidRDefault="00383A43" w:rsidP="00383A43"/>
    <w:p w14:paraId="7C41DFD7" w14:textId="0635359E" w:rsidR="00383A43" w:rsidRDefault="00383A43" w:rsidP="00383A43"/>
    <w:p w14:paraId="4256A146" w14:textId="1075E116" w:rsidR="00383A43" w:rsidRDefault="00383A43" w:rsidP="00383A43"/>
    <w:p w14:paraId="1548B6A0" w14:textId="2192E35B" w:rsidR="00383A43" w:rsidRDefault="00383A43" w:rsidP="00383A43"/>
    <w:p w14:paraId="1B28DBA0" w14:textId="35B5009D" w:rsidR="00383A43" w:rsidRDefault="00383A43" w:rsidP="00383A43">
      <w:pPr>
        <w:jc w:val="center"/>
      </w:pPr>
      <w:r>
        <w:rPr>
          <w:noProof/>
        </w:rPr>
        <w:lastRenderedPageBreak/>
        <w:drawing>
          <wp:anchor distT="0" distB="0" distL="114300" distR="114300" simplePos="0" relativeHeight="251661312" behindDoc="0" locked="0" layoutInCell="1" allowOverlap="1" wp14:anchorId="7BE55914" wp14:editId="32A1E27B">
            <wp:simplePos x="0" y="0"/>
            <wp:positionH relativeFrom="margin">
              <wp:align>left</wp:align>
            </wp:positionH>
            <wp:positionV relativeFrom="paragraph">
              <wp:posOffset>271780</wp:posOffset>
            </wp:positionV>
            <wp:extent cx="4533900" cy="2333625"/>
            <wp:effectExtent l="0" t="0" r="0" b="9525"/>
            <wp:wrapSquare wrapText="bothSides"/>
            <wp:docPr id="5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21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133" b="258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33900" cy="2333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A88D5E2" w14:textId="7E822D64" w:rsidR="00383A43" w:rsidRDefault="00383A43" w:rsidP="00383A43"/>
    <w:p w14:paraId="631463EA" w14:textId="2049FB53" w:rsidR="00383A43" w:rsidRDefault="00383A43" w:rsidP="00383A43"/>
    <w:p w14:paraId="513B6788" w14:textId="6EFFB813" w:rsidR="00383A43" w:rsidRDefault="00383A43" w:rsidP="00383A43"/>
    <w:p w14:paraId="6345B1C7" w14:textId="077A6539" w:rsidR="00383A43" w:rsidRDefault="00383A43" w:rsidP="00383A43"/>
    <w:p w14:paraId="7D89FBB1" w14:textId="3189BA26" w:rsidR="00383A43" w:rsidRDefault="00383A43" w:rsidP="00383A43"/>
    <w:p w14:paraId="0BB71F98" w14:textId="0B43D141" w:rsidR="00383A43" w:rsidRDefault="00383A43" w:rsidP="00383A43"/>
    <w:p w14:paraId="43BF6595" w14:textId="20A8DD19" w:rsidR="00383A43" w:rsidRDefault="00383A43" w:rsidP="00383A43"/>
    <w:p w14:paraId="0936C501" w14:textId="15305E54" w:rsidR="00383A43" w:rsidRDefault="00383A43" w:rsidP="00383A43"/>
    <w:p w14:paraId="7B9F815F" w14:textId="313316F1" w:rsidR="00383A43" w:rsidRDefault="00383A43" w:rsidP="00383A43"/>
    <w:p w14:paraId="609DF074" w14:textId="77777777" w:rsidR="00383A43" w:rsidRDefault="00383A43" w:rsidP="00383A43">
      <w:pPr>
        <w:pStyle w:val="Descripcin"/>
        <w:keepNext/>
        <w:spacing w:after="0"/>
        <w:jc w:val="center"/>
        <w:rPr>
          <w:rFonts w:ascii="Times New Roman" w:hAnsi="Times New Roman"/>
          <w:color w:val="auto"/>
          <w:sz w:val="24"/>
          <w:szCs w:val="24"/>
        </w:rPr>
      </w:pPr>
      <w:r w:rsidRPr="008E1079">
        <w:rPr>
          <w:rFonts w:ascii="Times New Roman" w:hAnsi="Times New Roman"/>
          <w:color w:val="auto"/>
          <w:sz w:val="24"/>
          <w:szCs w:val="24"/>
        </w:rPr>
        <w:t xml:space="preserve">Figura </w:t>
      </w:r>
      <w:r>
        <w:rPr>
          <w:rFonts w:ascii="Times New Roman" w:hAnsi="Times New Roman"/>
          <w:color w:val="auto"/>
          <w:sz w:val="24"/>
          <w:szCs w:val="24"/>
        </w:rPr>
        <w:t>3.</w:t>
      </w:r>
      <w:r w:rsidRPr="008E1079">
        <w:rPr>
          <w:rFonts w:ascii="Times New Roman" w:hAnsi="Times New Roman"/>
          <w:color w:val="auto"/>
          <w:sz w:val="24"/>
          <w:szCs w:val="24"/>
        </w:rPr>
        <w:t xml:space="preserve">  </w:t>
      </w:r>
      <w:r>
        <w:rPr>
          <w:rFonts w:ascii="Times New Roman" w:hAnsi="Times New Roman"/>
          <w:color w:val="auto"/>
          <w:sz w:val="24"/>
          <w:szCs w:val="24"/>
        </w:rPr>
        <w:t xml:space="preserve">Plano de </w:t>
      </w:r>
      <w:r w:rsidRPr="008E1079">
        <w:rPr>
          <w:rFonts w:ascii="Times New Roman" w:hAnsi="Times New Roman"/>
          <w:color w:val="auto"/>
          <w:sz w:val="24"/>
          <w:szCs w:val="24"/>
        </w:rPr>
        <w:t>componente</w:t>
      </w:r>
      <w:r>
        <w:rPr>
          <w:rFonts w:ascii="Times New Roman" w:hAnsi="Times New Roman"/>
          <w:color w:val="auto"/>
          <w:sz w:val="24"/>
          <w:szCs w:val="24"/>
        </w:rPr>
        <w:t xml:space="preserve">s </w:t>
      </w:r>
      <w:r w:rsidRPr="008E1079">
        <w:rPr>
          <w:rFonts w:ascii="Times New Roman" w:hAnsi="Times New Roman"/>
          <w:color w:val="auto"/>
          <w:sz w:val="24"/>
          <w:szCs w:val="24"/>
        </w:rPr>
        <w:t>principal</w:t>
      </w:r>
      <w:r>
        <w:rPr>
          <w:rFonts w:ascii="Times New Roman" w:hAnsi="Times New Roman"/>
          <w:color w:val="auto"/>
          <w:sz w:val="24"/>
          <w:szCs w:val="24"/>
        </w:rPr>
        <w:t>es</w:t>
      </w:r>
      <w:r w:rsidRPr="008E1079">
        <w:rPr>
          <w:rFonts w:ascii="Times New Roman" w:hAnsi="Times New Roman"/>
          <w:color w:val="auto"/>
          <w:sz w:val="24"/>
          <w:szCs w:val="24"/>
        </w:rPr>
        <w:t xml:space="preserve"> para cada arreglo</w:t>
      </w:r>
    </w:p>
    <w:p w14:paraId="1003F817" w14:textId="205DD625" w:rsidR="00383A43" w:rsidRDefault="00383A43" w:rsidP="00383A43">
      <w:pPr>
        <w:jc w:val="center"/>
      </w:pPr>
    </w:p>
    <w:p w14:paraId="4AED0B9A" w14:textId="02E2FBB3" w:rsidR="00383A43" w:rsidRDefault="00383A43" w:rsidP="00383A43">
      <w:pPr>
        <w:jc w:val="center"/>
      </w:pPr>
    </w:p>
    <w:p w14:paraId="58DEB2F4" w14:textId="2F236087" w:rsidR="00383A43" w:rsidRDefault="00383A43" w:rsidP="00383A43">
      <w:pPr>
        <w:jc w:val="center"/>
      </w:pPr>
      <w:r>
        <w:rPr>
          <w:rFonts w:ascii="Times New Roman" w:hAnsi="Times New Roman"/>
          <w:noProof/>
          <w:sz w:val="24"/>
          <w:szCs w:val="24"/>
        </w:rPr>
        <w:drawing>
          <wp:inline distT="0" distB="0" distL="0" distR="0" wp14:anchorId="02FED8A5" wp14:editId="3382106A">
            <wp:extent cx="5213350" cy="2628900"/>
            <wp:effectExtent l="0" t="0" r="6350" b="0"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13350" cy="2628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30EDAA8" w14:textId="77777777" w:rsidR="00383A43" w:rsidRPr="0046441F" w:rsidRDefault="00383A43" w:rsidP="00383A43">
      <w:pPr>
        <w:pStyle w:val="Descripcin"/>
        <w:spacing w:after="0"/>
        <w:jc w:val="center"/>
        <w:rPr>
          <w:rFonts w:ascii="Times New Roman" w:hAnsi="Times New Roman"/>
        </w:rPr>
      </w:pPr>
      <w:r w:rsidRPr="0046441F">
        <w:rPr>
          <w:rFonts w:ascii="Times New Roman" w:hAnsi="Times New Roman"/>
          <w:color w:val="auto"/>
          <w:sz w:val="24"/>
          <w:szCs w:val="24"/>
        </w:rPr>
        <w:t xml:space="preserve">Figura </w:t>
      </w:r>
      <w:r>
        <w:rPr>
          <w:rFonts w:ascii="Times New Roman" w:hAnsi="Times New Roman"/>
          <w:color w:val="auto"/>
          <w:sz w:val="24"/>
          <w:szCs w:val="24"/>
        </w:rPr>
        <w:t>4.</w:t>
      </w:r>
      <w:r w:rsidRPr="0046441F">
        <w:rPr>
          <w:rFonts w:ascii="Times New Roman" w:hAnsi="Times New Roman"/>
          <w:color w:val="auto"/>
          <w:sz w:val="24"/>
          <w:szCs w:val="24"/>
        </w:rPr>
        <w:t xml:space="preserve"> Promedios de valores según la dimensión de residentes y turistas</w:t>
      </w:r>
      <w:r w:rsidRPr="0046441F">
        <w:rPr>
          <w:rFonts w:ascii="Times New Roman" w:hAnsi="Times New Roman"/>
          <w:i/>
          <w:iCs/>
          <w:sz w:val="20"/>
          <w:szCs w:val="20"/>
        </w:rPr>
        <w:t xml:space="preserve"> </w:t>
      </w:r>
    </w:p>
    <w:p w14:paraId="7B3AD688" w14:textId="77777777" w:rsidR="00383A43" w:rsidRDefault="00383A43" w:rsidP="00383A43">
      <w:pPr>
        <w:jc w:val="center"/>
      </w:pPr>
    </w:p>
    <w:sectPr w:rsidR="00383A4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346C"/>
    <w:rsid w:val="002D346C"/>
    <w:rsid w:val="00383A43"/>
    <w:rsid w:val="006B23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CB47A9"/>
  <w15:chartTrackingRefBased/>
  <w15:docId w15:val="{0F1E39B0-C46C-4281-8845-663C8F35F0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C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83A43"/>
    <w:pPr>
      <w:spacing w:before="160" w:after="120" w:line="276" w:lineRule="auto"/>
      <w:jc w:val="both"/>
    </w:pPr>
    <w:rPr>
      <w:rFonts w:ascii="Calibri" w:eastAsia="Times New Roman" w:hAnsi="Calibri" w:cs="Times New Roman"/>
      <w:lang w:val="es-ES" w:bidi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Descripcin">
    <w:name w:val="caption"/>
    <w:basedOn w:val="Normal"/>
    <w:next w:val="Normal"/>
    <w:uiPriority w:val="35"/>
    <w:qFormat/>
    <w:rsid w:val="00383A43"/>
    <w:pPr>
      <w:spacing w:line="240" w:lineRule="auto"/>
    </w:pPr>
    <w:rPr>
      <w:b/>
      <w:bCs/>
      <w:color w:val="6EA0B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46</Words>
  <Characters>259</Characters>
  <Application>Microsoft Office Word</Application>
  <DocSecurity>0</DocSecurity>
  <Lines>2</Lines>
  <Paragraphs>1</Paragraphs>
  <ScaleCrop>false</ScaleCrop>
  <Company/>
  <LinksUpToDate>false</LinksUpToDate>
  <CharactersWithSpaces>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UTEG</dc:creator>
  <cp:keywords/>
  <dc:description/>
  <cp:lastModifiedBy>UTEG</cp:lastModifiedBy>
  <cp:revision>3</cp:revision>
  <dcterms:created xsi:type="dcterms:W3CDTF">2022-02-14T15:58:00Z</dcterms:created>
  <dcterms:modified xsi:type="dcterms:W3CDTF">2022-02-14T16:05:00Z</dcterms:modified>
</cp:coreProperties>
</file>