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F4" w:rsidRPr="00AF1C8F" w:rsidRDefault="006B64F4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4F4">
        <w:rPr>
          <w:rFonts w:ascii="Times New Roman" w:hAnsi="Times New Roman" w:cs="Times New Roman"/>
          <w:sz w:val="24"/>
          <w:szCs w:val="24"/>
        </w:rPr>
        <w:t>Tabla 1. Variables de análisis de contenido</w:t>
      </w:r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3686"/>
        <w:gridCol w:w="3402"/>
      </w:tblGrid>
      <w:tr w:rsidR="00460AD7" w:rsidRPr="00AF1C8F" w:rsidTr="00140A67">
        <w:trPr>
          <w:trHeight w:val="282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460AD7" w:rsidRPr="00AF1C8F" w:rsidRDefault="00460AD7" w:rsidP="00AF1C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Variable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:rsidR="00460AD7" w:rsidRPr="00AF1C8F" w:rsidRDefault="00460AD7" w:rsidP="00AF1C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Explicación 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460AD7" w:rsidRPr="00AF1C8F" w:rsidRDefault="00460AD7" w:rsidP="00AF1C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Clasificación </w:t>
            </w:r>
          </w:p>
        </w:tc>
      </w:tr>
      <w:tr w:rsidR="00460AD7" w:rsidRPr="00AF1C8F" w:rsidTr="00140A67">
        <w:trPr>
          <w:trHeight w:val="510"/>
        </w:trPr>
        <w:tc>
          <w:tcPr>
            <w:tcW w:w="2268" w:type="dxa"/>
            <w:vAlign w:val="center"/>
          </w:tcPr>
          <w:p w:rsidR="00460AD7" w:rsidRPr="00AF1C8F" w:rsidRDefault="00AF1C8F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1.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Contenido Cultural</w:t>
            </w:r>
          </w:p>
        </w:tc>
        <w:tc>
          <w:tcPr>
            <w:tcW w:w="3686" w:type="dxa"/>
            <w:vAlign w:val="center"/>
          </w:tcPr>
          <w:p w:rsidR="00460AD7" w:rsidRPr="00AF1C8F" w:rsidRDefault="00075F50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Separación de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los post culturales de los no culturales (en función al contenido</w:t>
            </w:r>
            <w:r w:rsidR="001321CE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publicado)</w:t>
            </w:r>
          </w:p>
        </w:tc>
        <w:tc>
          <w:tcPr>
            <w:tcW w:w="3402" w:type="dxa"/>
            <w:vAlign w:val="center"/>
          </w:tcPr>
          <w:p w:rsidR="00460AD7" w:rsidRPr="00AF1C8F" w:rsidRDefault="00460AD7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Cultura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/Sociedad/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Espectáculo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Otros</w:t>
            </w:r>
          </w:p>
        </w:tc>
      </w:tr>
      <w:tr w:rsidR="00460AD7" w:rsidRPr="00AF1C8F" w:rsidTr="00140A67">
        <w:trPr>
          <w:trHeight w:val="300"/>
        </w:trPr>
        <w:tc>
          <w:tcPr>
            <w:tcW w:w="2268" w:type="dxa"/>
            <w:vAlign w:val="center"/>
            <w:hideMark/>
          </w:tcPr>
          <w:p w:rsidR="00460AD7" w:rsidRPr="00AF1C8F" w:rsidRDefault="00AF1C8F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2.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Contenido Patrimonial </w:t>
            </w:r>
          </w:p>
        </w:tc>
        <w:tc>
          <w:tcPr>
            <w:tcW w:w="3686" w:type="dxa"/>
            <w:vAlign w:val="center"/>
          </w:tcPr>
          <w:p w:rsidR="00460AD7" w:rsidRPr="00AF1C8F" w:rsidRDefault="00460AD7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Abordaje de cuestiones</w:t>
            </w:r>
            <w:r w:rsidR="001321CE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patrimoniales al interior de la publicación</w:t>
            </w:r>
          </w:p>
        </w:tc>
        <w:tc>
          <w:tcPr>
            <w:tcW w:w="3402" w:type="dxa"/>
            <w:vAlign w:val="center"/>
          </w:tcPr>
          <w:p w:rsidR="00460AD7" w:rsidRPr="00AF1C8F" w:rsidRDefault="005D3509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Sí/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No</w:t>
            </w:r>
          </w:p>
        </w:tc>
      </w:tr>
      <w:tr w:rsidR="00460AD7" w:rsidRPr="00AF1C8F" w:rsidTr="00140A67">
        <w:trPr>
          <w:trHeight w:val="510"/>
        </w:trPr>
        <w:tc>
          <w:tcPr>
            <w:tcW w:w="2268" w:type="dxa"/>
            <w:vAlign w:val="center"/>
          </w:tcPr>
          <w:p w:rsidR="00460AD7" w:rsidRPr="00AF1C8F" w:rsidRDefault="00AF1C8F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3.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Tipo de publicación</w:t>
            </w:r>
          </w:p>
        </w:tc>
        <w:tc>
          <w:tcPr>
            <w:tcW w:w="3686" w:type="dxa"/>
            <w:vAlign w:val="center"/>
          </w:tcPr>
          <w:p w:rsidR="00460AD7" w:rsidRPr="00AF1C8F" w:rsidRDefault="00976FD9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Tipología de publicación (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estrategia discursiva)</w:t>
            </w:r>
          </w:p>
        </w:tc>
        <w:tc>
          <w:tcPr>
            <w:tcW w:w="3402" w:type="dxa"/>
            <w:vAlign w:val="center"/>
          </w:tcPr>
          <w:p w:rsidR="00460AD7" w:rsidRPr="00AF1C8F" w:rsidRDefault="00460AD7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Fotografías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Vídeos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Carrusel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/ </w:t>
            </w:r>
            <w:proofErr w:type="spellStart"/>
            <w:r w:rsidR="005D3509" w:rsidRPr="00AF1C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r-FR"/>
              </w:rPr>
              <w:t>Gifs</w:t>
            </w:r>
            <w:proofErr w:type="spellEnd"/>
            <w:r w:rsidR="00976F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/</w:t>
            </w:r>
            <w:r w:rsidR="005C2336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Sólo texto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/Viñetas-Dibujos/Texto-Fotografía </w:t>
            </w:r>
          </w:p>
        </w:tc>
      </w:tr>
      <w:tr w:rsidR="00460AD7" w:rsidRPr="00AF1C8F" w:rsidTr="00140A67">
        <w:trPr>
          <w:trHeight w:val="510"/>
        </w:trPr>
        <w:tc>
          <w:tcPr>
            <w:tcW w:w="2268" w:type="dxa"/>
            <w:vAlign w:val="center"/>
          </w:tcPr>
          <w:p w:rsidR="00460AD7" w:rsidRPr="00AF1C8F" w:rsidRDefault="00AF1C8F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4.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Contenido patrimonial (fotografía)</w:t>
            </w:r>
          </w:p>
        </w:tc>
        <w:tc>
          <w:tcPr>
            <w:tcW w:w="3686" w:type="dxa"/>
            <w:vAlign w:val="center"/>
          </w:tcPr>
          <w:p w:rsidR="00460AD7" w:rsidRPr="00AF1C8F" w:rsidRDefault="00460AD7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Contenido específico patrimonial en el material audiovisual difundido</w:t>
            </w:r>
          </w:p>
        </w:tc>
        <w:tc>
          <w:tcPr>
            <w:tcW w:w="3402" w:type="dxa"/>
            <w:vAlign w:val="center"/>
          </w:tcPr>
          <w:p w:rsidR="00460AD7" w:rsidRPr="00AF1C8F" w:rsidRDefault="00460AD7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Patrimonio cultural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/Patrimonio natural/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Patrimonio inmaterial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Sin </w:t>
            </w:r>
            <w:r w:rsidR="005C2336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patrimonio</w:t>
            </w:r>
          </w:p>
        </w:tc>
      </w:tr>
      <w:tr w:rsidR="00460AD7" w:rsidRPr="00AF1C8F" w:rsidTr="00140A67">
        <w:trPr>
          <w:trHeight w:val="510"/>
        </w:trPr>
        <w:tc>
          <w:tcPr>
            <w:tcW w:w="2268" w:type="dxa"/>
            <w:vAlign w:val="center"/>
          </w:tcPr>
          <w:p w:rsidR="00460AD7" w:rsidRPr="00AF1C8F" w:rsidRDefault="00B17A9A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5. </w:t>
            </w:r>
            <w:proofErr w:type="spellStart"/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Hipertextualidad</w:t>
            </w:r>
            <w:proofErr w:type="spellEnd"/>
          </w:p>
        </w:tc>
        <w:tc>
          <w:tcPr>
            <w:tcW w:w="3686" w:type="dxa"/>
            <w:vAlign w:val="center"/>
          </w:tcPr>
          <w:p w:rsidR="00460AD7" w:rsidRPr="00AF1C8F" w:rsidRDefault="00075F50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Vínculos/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hipervínculos a otros medios o plataformas</w:t>
            </w:r>
          </w:p>
        </w:tc>
        <w:tc>
          <w:tcPr>
            <w:tcW w:w="3402" w:type="dxa"/>
            <w:vAlign w:val="center"/>
          </w:tcPr>
          <w:p w:rsidR="00460AD7" w:rsidRPr="00AF1C8F" w:rsidRDefault="005C2336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r-FR"/>
              </w:rPr>
              <w:t xml:space="preserve">Link </w:t>
            </w:r>
            <w:proofErr w:type="spellStart"/>
            <w:r w:rsidRPr="00AF1C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r-FR"/>
              </w:rPr>
              <w:t>Bio</w:t>
            </w:r>
            <w:proofErr w:type="spellEnd"/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/Diario/Otras redes/</w:t>
            </w: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S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in enlace/</w:t>
            </w:r>
            <w:r w:rsidR="00460AD7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Enlace directo al diario</w:t>
            </w:r>
          </w:p>
        </w:tc>
      </w:tr>
      <w:tr w:rsidR="00B17A9A" w:rsidRPr="00AF1C8F" w:rsidTr="00140A67">
        <w:trPr>
          <w:trHeight w:val="510"/>
        </w:trPr>
        <w:tc>
          <w:tcPr>
            <w:tcW w:w="2268" w:type="dxa"/>
            <w:vAlign w:val="center"/>
          </w:tcPr>
          <w:p w:rsidR="00B17A9A" w:rsidRPr="00AF1C8F" w:rsidRDefault="00B17A9A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6. Interacciones</w:t>
            </w:r>
          </w:p>
        </w:tc>
        <w:tc>
          <w:tcPr>
            <w:tcW w:w="3686" w:type="dxa"/>
            <w:vAlign w:val="center"/>
          </w:tcPr>
          <w:p w:rsidR="00B17A9A" w:rsidRPr="00AF1C8F" w:rsidRDefault="00B17A9A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Nivel de interacción de la audiencia con el material publicado</w:t>
            </w:r>
          </w:p>
        </w:tc>
        <w:tc>
          <w:tcPr>
            <w:tcW w:w="3402" w:type="dxa"/>
            <w:vAlign w:val="center"/>
          </w:tcPr>
          <w:p w:rsidR="00B17A9A" w:rsidRPr="00AF1C8F" w:rsidRDefault="005C2336" w:rsidP="00976FD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Número</w:t>
            </w:r>
            <w:r w:rsidR="00B17A9A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de ‘</w:t>
            </w:r>
            <w:r w:rsidR="00B17A9A" w:rsidRPr="00AF1C8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fr-FR"/>
              </w:rPr>
              <w:t>Me Gusta’</w:t>
            </w:r>
            <w:r w:rsidR="005D3509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/</w:t>
            </w:r>
            <w:r w:rsidR="00B17A9A" w:rsidRPr="00AF1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Número de Comentarios totales</w:t>
            </w:r>
          </w:p>
        </w:tc>
      </w:tr>
    </w:tbl>
    <w:p w:rsidR="00460AD7" w:rsidRPr="00AF1C8F" w:rsidRDefault="00460AD7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C8F" w:rsidRDefault="00460AD7" w:rsidP="00976F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b/>
          <w:sz w:val="24"/>
          <w:szCs w:val="24"/>
        </w:rPr>
        <w:t>Fuente:</w:t>
      </w:r>
      <w:r w:rsidR="00976FD9">
        <w:rPr>
          <w:rFonts w:ascii="Times New Roman" w:hAnsi="Times New Roman" w:cs="Times New Roman"/>
          <w:sz w:val="24"/>
          <w:szCs w:val="24"/>
        </w:rPr>
        <w:t xml:space="preserve"> Elaboración propia.</w:t>
      </w:r>
    </w:p>
    <w:p w:rsidR="00976FD9" w:rsidRPr="00AF1C8F" w:rsidRDefault="00976FD9" w:rsidP="00976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3628" w:rsidRPr="00AF1C8F" w:rsidRDefault="00A92064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 xml:space="preserve">Gráfico 1. Corpus general de estudio </w:t>
      </w:r>
      <w:r w:rsidR="00A92588" w:rsidRPr="00AF1C8F">
        <w:rPr>
          <w:rFonts w:ascii="Times New Roman" w:hAnsi="Times New Roman" w:cs="Times New Roman"/>
          <w:sz w:val="24"/>
          <w:szCs w:val="24"/>
        </w:rPr>
        <w:t>analizado</w:t>
      </w:r>
    </w:p>
    <w:p w:rsidR="00E53628" w:rsidRPr="00AF1C8F" w:rsidRDefault="00E53628" w:rsidP="00976F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4FA5948C" wp14:editId="1E40AA3C">
            <wp:extent cx="5400040" cy="2863215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FB3" w:rsidRPr="00AF1C8F" w:rsidRDefault="00A92064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AB1E30" w:rsidRPr="00AF1C8F" w:rsidRDefault="00AB1E30" w:rsidP="00AF1C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.</w:t>
      </w:r>
    </w:p>
    <w:p w:rsidR="003C586F" w:rsidRPr="00AF1C8F" w:rsidRDefault="003C586F" w:rsidP="00AF1C8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eastAsia="fr-FR"/>
        </w:rPr>
        <w:t>Gráfico 2 :</w:t>
      </w:r>
      <w:r w:rsidR="002C6919" w:rsidRPr="00AF1C8F">
        <w:rPr>
          <w:rFonts w:ascii="Times New Roman" w:hAnsi="Times New Roman" w:cs="Times New Roman"/>
          <w:noProof/>
          <w:sz w:val="24"/>
          <w:szCs w:val="24"/>
          <w:lang w:eastAsia="fr-FR"/>
        </w:rPr>
        <w:t xml:space="preserve"> Tipos de publicaciones difundidas desde los diarios </w:t>
      </w:r>
    </w:p>
    <w:p w:rsidR="003C586F" w:rsidRPr="00AF1C8F" w:rsidRDefault="003C586F" w:rsidP="00976F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0B6DD" wp14:editId="6DA41812">
                <wp:simplePos x="0" y="0"/>
                <wp:positionH relativeFrom="column">
                  <wp:posOffset>415290</wp:posOffset>
                </wp:positionH>
                <wp:positionV relativeFrom="paragraph">
                  <wp:posOffset>227965</wp:posOffset>
                </wp:positionV>
                <wp:extent cx="600075" cy="809625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16/11/2020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17/11/2020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18/11/2020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19/11/2020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20/11/2020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21/11/2020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22/11/2020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8 Cuadro de texto" o:spid="_x0000_s1026" type="#_x0000_t202" style="position:absolute;left:0;text-align:left;margin-left:32.7pt;margin-top:17.95pt;width:47.25pt;height:6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" filled="f" stroked="f" strokeweight=".5pt">
                <v:textbox>
                  <w:txbxContent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16/11/2020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17/11/2020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18/11/2020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19/11/2020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20/11/2020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21/11/2020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22/11/2020</w:t>
                      </w:r>
                    </w:p>
                  </w:txbxContent>
                </v:textbox>
              </v:shape>
            </w:pict>
          </mc:Fallback>
        </mc:AlternateContent>
      </w: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C57EF" wp14:editId="65064D27">
                <wp:simplePos x="0" y="0"/>
                <wp:positionH relativeFrom="column">
                  <wp:posOffset>2129790</wp:posOffset>
                </wp:positionH>
                <wp:positionV relativeFrom="paragraph">
                  <wp:posOffset>227965</wp:posOffset>
                </wp:positionV>
                <wp:extent cx="600075" cy="809625"/>
                <wp:effectExtent l="0" t="0" r="0" b="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16/11/2020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17/11/2020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18/11/2020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19/11/2020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20/11/2020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21/11/2020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22/11/2020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uadro de texto" o:spid="_x0000_s1027" type="#_x0000_t202" style="position:absolute;left:0;text-align:left;margin-left:167.7pt;margin-top:17.95pt;width:47.25pt;height:6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" filled="f" stroked="f" strokeweight=".5pt">
                <v:textbox>
                  <w:txbxContent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16/11/2020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17/11/2020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18/11/2020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19/11/2020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20/11/2020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21/11/2020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22/11/2020</w:t>
                      </w:r>
                    </w:p>
                  </w:txbxContent>
                </v:textbox>
              </v:shape>
            </w:pict>
          </mc:Fallback>
        </mc:AlternateContent>
      </w: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ACF7F" wp14:editId="28871E6B">
                <wp:simplePos x="0" y="0"/>
                <wp:positionH relativeFrom="column">
                  <wp:posOffset>3863340</wp:posOffset>
                </wp:positionH>
                <wp:positionV relativeFrom="paragraph">
                  <wp:posOffset>227965</wp:posOffset>
                </wp:positionV>
                <wp:extent cx="600075" cy="809625"/>
                <wp:effectExtent l="0" t="0" r="0" b="0"/>
                <wp:wrapNone/>
                <wp:docPr id="11" name="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16/11/2020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17/11/2020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18/11/2020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19/11/2020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20/11/2020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21/11/2020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22/11/2020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 Cuadro de texto" o:spid="_x0000_s1028" type="#_x0000_t202" style="position:absolute;left:0;text-align:left;margin-left:304.2pt;margin-top:17.95pt;width:47.25pt;height:6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" filled="f" stroked="f" strokeweight=".5pt">
                <v:textbox>
                  <w:txbxContent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16/11/2020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17/11/2020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18/11/2020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19/11/2020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20/11/2020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21/11/2020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22/11/2020</w:t>
                      </w:r>
                    </w:p>
                  </w:txbxContent>
                </v:textbox>
              </v:shape>
            </w:pict>
          </mc:Fallback>
        </mc:AlternateContent>
      </w: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6BC32" wp14:editId="318EB563">
                <wp:simplePos x="0" y="0"/>
                <wp:positionH relativeFrom="column">
                  <wp:posOffset>2139315</wp:posOffset>
                </wp:positionH>
                <wp:positionV relativeFrom="paragraph">
                  <wp:posOffset>1951990</wp:posOffset>
                </wp:positionV>
                <wp:extent cx="600075" cy="809625"/>
                <wp:effectExtent l="0" t="0" r="0" b="0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16/11/2020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17/11/2020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18/11/2020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19/11/2020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20/11/2020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21/11/2020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22/11/2020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3 Cuadro de texto" o:spid="_x0000_s1029" type="#_x0000_t202" style="position:absolute;left:0;text-align:left;margin-left:168.45pt;margin-top:153.7pt;width:47.25pt;height:6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" filled="f" stroked="f" strokeweight=".5pt">
                <v:textbox>
                  <w:txbxContent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16/11/2020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17/11/2020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18/11/2020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19/11/2020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20/11/2020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21/11/2020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22/11/2020</w:t>
                      </w:r>
                    </w:p>
                  </w:txbxContent>
                </v:textbox>
              </v:shape>
            </w:pict>
          </mc:Fallback>
        </mc:AlternateContent>
      </w: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16E08" wp14:editId="5F77054B">
                <wp:simplePos x="0" y="0"/>
                <wp:positionH relativeFrom="column">
                  <wp:posOffset>3863340</wp:posOffset>
                </wp:positionH>
                <wp:positionV relativeFrom="paragraph">
                  <wp:posOffset>1942465</wp:posOffset>
                </wp:positionV>
                <wp:extent cx="600075" cy="809625"/>
                <wp:effectExtent l="0" t="0" r="0" b="0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16/11/2020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17/11/2020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18/11/2020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19/11/2020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20/11/2020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21/11/2020</w:t>
                            </w:r>
                          </w:p>
                          <w:p w:rsidR="00114BC5" w:rsidRPr="00BC4124" w:rsidRDefault="00114BC5" w:rsidP="003C586F">
                            <w:pPr>
                              <w:spacing w:after="0" w:line="240" w:lineRule="auto"/>
                              <w:rPr>
                                <w:sz w:val="10"/>
                                <w:szCs w:val="12"/>
                              </w:rPr>
                            </w:pPr>
                            <w:r w:rsidRPr="00BC4124">
                              <w:rPr>
                                <w:sz w:val="10"/>
                                <w:szCs w:val="12"/>
                              </w:rPr>
                              <w:t>22/11/2020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5 Cuadro de texto" o:spid="_x0000_s1030" type="#_x0000_t202" style="position:absolute;left:0;text-align:left;margin-left:304.2pt;margin-top:152.95pt;width:47.25pt;height:6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" filled="f" stroked="f" strokeweight=".5pt">
                <v:textbox>
                  <w:txbxContent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16/11/2020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17/11/2020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18/11/2020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19/11/2020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20/11/2020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21/11/2020</w:t>
                      </w:r>
                    </w:p>
                    <w:p w:rsidR="00114BC5" w:rsidRPr="00BC4124" w:rsidRDefault="00114BC5" w:rsidP="003C586F">
                      <w:pPr>
                        <w:spacing w:after="0" w:line="240" w:lineRule="auto"/>
                        <w:rPr>
                          <w:sz w:val="10"/>
                          <w:szCs w:val="12"/>
                        </w:rPr>
                      </w:pPr>
                      <w:r w:rsidRPr="00BC4124">
                        <w:rPr>
                          <w:sz w:val="10"/>
                          <w:szCs w:val="12"/>
                        </w:rPr>
                        <w:t>22/11/2020</w:t>
                      </w:r>
                    </w:p>
                  </w:txbxContent>
                </v:textbox>
              </v:shape>
            </w:pict>
          </mc:Fallback>
        </mc:AlternateContent>
      </w: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7412E6A9" wp14:editId="1427C820">
            <wp:extent cx="5381625" cy="3976570"/>
            <wp:effectExtent l="0" t="0" r="0" b="508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ra_radial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6" r="13259"/>
                    <a:stretch/>
                  </pic:blipFill>
                  <pic:spPr bwMode="auto">
                    <a:xfrm>
                      <a:off x="0" y="0"/>
                      <a:ext cx="5389997" cy="398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AD2" w:rsidRPr="00AF1C8F" w:rsidRDefault="003C586F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AF1C8F" w:rsidRPr="00AF1C8F" w:rsidRDefault="00AF1C8F" w:rsidP="006B64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19" w:rsidRPr="00AF1C8F" w:rsidRDefault="002C6919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Gráfico 3. Tipos de p</w:t>
      </w:r>
      <w:r w:rsidR="00976FD9">
        <w:rPr>
          <w:rFonts w:ascii="Times New Roman" w:hAnsi="Times New Roman" w:cs="Times New Roman"/>
          <w:sz w:val="24"/>
          <w:szCs w:val="24"/>
        </w:rPr>
        <w:t>ublicaciones patrimoniales</w:t>
      </w:r>
    </w:p>
    <w:p w:rsidR="0008183A" w:rsidRPr="00AF1C8F" w:rsidRDefault="005D51C0" w:rsidP="00976F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1284FC18" wp14:editId="12C7E948">
            <wp:extent cx="4954772" cy="2627124"/>
            <wp:effectExtent l="0" t="0" r="0" b="1905"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940" cy="263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C68" w:rsidRPr="00AF1C8F" w:rsidRDefault="002C6919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904C68" w:rsidRPr="00AF1C8F" w:rsidRDefault="00904C68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 xml:space="preserve">Gráfico 4. La </w:t>
      </w:r>
      <w:proofErr w:type="spellStart"/>
      <w:r w:rsidRPr="00AF1C8F">
        <w:rPr>
          <w:rFonts w:ascii="Times New Roman" w:hAnsi="Times New Roman" w:cs="Times New Roman"/>
          <w:sz w:val="24"/>
          <w:szCs w:val="24"/>
        </w:rPr>
        <w:t>hipertextualidad</w:t>
      </w:r>
      <w:proofErr w:type="spellEnd"/>
      <w:r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2E1ED4" w:rsidRPr="00AF1C8F">
        <w:rPr>
          <w:rFonts w:ascii="Times New Roman" w:hAnsi="Times New Roman" w:cs="Times New Roman"/>
          <w:sz w:val="24"/>
          <w:szCs w:val="24"/>
        </w:rPr>
        <w:t>del patrimonio</w:t>
      </w:r>
    </w:p>
    <w:p w:rsidR="00F46A97" w:rsidRPr="00AF1C8F" w:rsidRDefault="001D137D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1A4D2A5A" wp14:editId="1D5E8535">
            <wp:extent cx="5400040" cy="2863215"/>
            <wp:effectExtent l="0" t="0" r="0" b="0"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691" w:rsidRPr="00AF1C8F" w:rsidRDefault="00457691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976FD9" w:rsidRPr="00AF1C8F" w:rsidRDefault="00976FD9" w:rsidP="00976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7691" w:rsidRPr="00AF1C8F" w:rsidRDefault="005D3509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Tabla 2</w:t>
      </w:r>
      <w:r w:rsidR="00457691" w:rsidRPr="00AF1C8F">
        <w:rPr>
          <w:rFonts w:ascii="Times New Roman" w:hAnsi="Times New Roman" w:cs="Times New Roman"/>
          <w:sz w:val="24"/>
          <w:szCs w:val="24"/>
        </w:rPr>
        <w:t>. Uso y reproduc</w:t>
      </w:r>
      <w:r w:rsidR="00F701A9" w:rsidRPr="00AF1C8F">
        <w:rPr>
          <w:rFonts w:ascii="Times New Roman" w:hAnsi="Times New Roman" w:cs="Times New Roman"/>
          <w:sz w:val="24"/>
          <w:szCs w:val="24"/>
        </w:rPr>
        <w:t>ción del contenido patrimonial de Pompeya</w:t>
      </w:r>
    </w:p>
    <w:tbl>
      <w:tblPr>
        <w:tblStyle w:val="Tablaconcuadrcula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3119"/>
      </w:tblGrid>
      <w:tr w:rsidR="003530CD" w:rsidRPr="00AF1C8F" w:rsidTr="00976FD9">
        <w:trPr>
          <w:trHeight w:val="152"/>
          <w:jc w:val="center"/>
        </w:trPr>
        <w:tc>
          <w:tcPr>
            <w:tcW w:w="392" w:type="dxa"/>
          </w:tcPr>
          <w:p w:rsidR="003530CD" w:rsidRPr="00976FD9" w:rsidRDefault="003530CD" w:rsidP="00AF1C8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3530CD" w:rsidRPr="00976FD9" w:rsidRDefault="003530CD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b/>
                <w:sz w:val="18"/>
                <w:szCs w:val="18"/>
              </w:rPr>
              <w:t>Instagram</w:t>
            </w:r>
          </w:p>
        </w:tc>
        <w:tc>
          <w:tcPr>
            <w:tcW w:w="2976" w:type="dxa"/>
          </w:tcPr>
          <w:p w:rsidR="003530CD" w:rsidRPr="00976FD9" w:rsidRDefault="003530CD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b/>
                <w:sz w:val="18"/>
                <w:szCs w:val="18"/>
              </w:rPr>
              <w:t>Facebook</w:t>
            </w:r>
          </w:p>
        </w:tc>
        <w:tc>
          <w:tcPr>
            <w:tcW w:w="3119" w:type="dxa"/>
          </w:tcPr>
          <w:p w:rsidR="003530CD" w:rsidRPr="00976FD9" w:rsidRDefault="003530CD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b/>
                <w:sz w:val="18"/>
                <w:szCs w:val="18"/>
              </w:rPr>
              <w:t>Twitter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 w:val="restart"/>
            <w:textDirection w:val="btLr"/>
          </w:tcPr>
          <w:p w:rsidR="00F46A97" w:rsidRPr="00976FD9" w:rsidRDefault="00F46A97" w:rsidP="00AF1C8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El País</w:t>
            </w: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7F6E8C41" wp14:editId="4F079FBC">
                  <wp:extent cx="999461" cy="670198"/>
                  <wp:effectExtent l="0" t="0" r="0" b="0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334" cy="67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AF1C8F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16317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>138 Comentarios</w:t>
            </w: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7287CE61" wp14:editId="5F054C55">
                  <wp:extent cx="1286539" cy="673902"/>
                  <wp:effectExtent l="0" t="0" r="8890" b="0"/>
                  <wp:docPr id="1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733" cy="676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21448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181 Comentarios</w:t>
            </w: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7D7752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anchor distT="0" distB="0" distL="114300" distR="114300" simplePos="0" relativeHeight="251664384" behindDoc="0" locked="0" layoutInCell="1" allowOverlap="1" wp14:anchorId="694E44B3" wp14:editId="7AAE6F79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4445</wp:posOffset>
                  </wp:positionV>
                  <wp:extent cx="887095" cy="669290"/>
                  <wp:effectExtent l="0" t="0" r="8255" b="0"/>
                  <wp:wrapTopAndBottom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223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10F77D1B" wp14:editId="018729F0">
                  <wp:extent cx="1371600" cy="730635"/>
                  <wp:effectExtent l="0" t="0" r="0" b="0"/>
                  <wp:docPr id="2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156" cy="74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11541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940 Comentarios</w:t>
            </w: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39608759" wp14:editId="47352CC9">
                  <wp:extent cx="1359574" cy="733647"/>
                  <wp:effectExtent l="0" t="0" r="0" b="9525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501" cy="738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5337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5E03FCF3" wp14:editId="5A0BDFA0">
                  <wp:extent cx="1360968" cy="713998"/>
                  <wp:effectExtent l="0" t="0" r="0" b="0"/>
                  <wp:docPr id="1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45" cy="71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DC343D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1200 </w:t>
            </w:r>
            <w:proofErr w:type="spellStart"/>
            <w:r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46A97"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 w:val="restart"/>
            <w:textDirection w:val="btLr"/>
          </w:tcPr>
          <w:p w:rsidR="00F46A97" w:rsidRPr="00976FD9" w:rsidRDefault="00F46A97" w:rsidP="00AF1C8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El Mundo</w:t>
            </w: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Vídeo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lastRenderedPageBreak/>
              <w:drawing>
                <wp:inline distT="0" distB="0" distL="0" distR="0" wp14:anchorId="148EE5CE" wp14:editId="4912B9CC">
                  <wp:extent cx="669851" cy="665792"/>
                  <wp:effectExtent l="0" t="0" r="0" b="127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63" cy="67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4185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28 Comentarios</w:t>
            </w: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Vídeo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lastRenderedPageBreak/>
              <w:drawing>
                <wp:inline distT="0" distB="0" distL="0" distR="0" wp14:anchorId="6E6E9628" wp14:editId="23836E93">
                  <wp:extent cx="739228" cy="712381"/>
                  <wp:effectExtent l="0" t="0" r="3810" b="0"/>
                  <wp:docPr id="2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1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84" cy="718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673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7 Comentarios</w:t>
            </w: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lastRenderedPageBreak/>
              <w:drawing>
                <wp:inline distT="0" distB="0" distL="0" distR="0" wp14:anchorId="0435C26A" wp14:editId="1D701B26">
                  <wp:extent cx="1350335" cy="710155"/>
                  <wp:effectExtent l="0" t="0" r="2540" b="0"/>
                  <wp:docPr id="1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05" cy="713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68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70CE54F2" wp14:editId="369DC771">
                  <wp:extent cx="1219419" cy="648586"/>
                  <wp:effectExtent l="0" t="0" r="0" b="0"/>
                  <wp:docPr id="2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60" cy="64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3385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45 Comentarios</w:t>
            </w: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 w:val="restart"/>
            <w:textDirection w:val="btLr"/>
          </w:tcPr>
          <w:p w:rsidR="00F46A97" w:rsidRPr="00976FD9" w:rsidRDefault="00F46A97" w:rsidP="00AF1C8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20 Minutos</w:t>
            </w: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5DF919BC" wp14:editId="385D196A">
                  <wp:extent cx="1201479" cy="630316"/>
                  <wp:effectExtent l="0" t="0" r="0" b="0"/>
                  <wp:docPr id="2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53" cy="631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62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0 Comentarios</w:t>
            </w: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66A4C25C" wp14:editId="59C12EDE">
                  <wp:extent cx="1212112" cy="635386"/>
                  <wp:effectExtent l="0" t="0" r="7620" b="0"/>
                  <wp:docPr id="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772" cy="63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  <w:tr w:rsidR="00F46A97" w:rsidRPr="00AF1C8F" w:rsidTr="00976FD9">
        <w:trPr>
          <w:jc w:val="center"/>
        </w:trPr>
        <w:tc>
          <w:tcPr>
            <w:tcW w:w="392" w:type="dxa"/>
            <w:vMerge/>
          </w:tcPr>
          <w:p w:rsidR="00F46A97" w:rsidRPr="00976FD9" w:rsidRDefault="00F46A97" w:rsidP="00AF1C8F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Fotografía</w:t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noProof/>
                <w:sz w:val="18"/>
                <w:szCs w:val="18"/>
                <w:lang w:val="fr-FR" w:eastAsia="fr-FR"/>
              </w:rPr>
              <w:drawing>
                <wp:inline distT="0" distB="0" distL="0" distR="0" wp14:anchorId="632FE69E" wp14:editId="3FAF31C9">
                  <wp:extent cx="1180214" cy="616643"/>
                  <wp:effectExtent l="0" t="0" r="1270" b="0"/>
                  <wp:docPr id="1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711" cy="62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A97" w:rsidRPr="00976FD9" w:rsidRDefault="00F46A97" w:rsidP="00AF1C8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35 </w:t>
            </w:r>
            <w:proofErr w:type="spellStart"/>
            <w:r w:rsidR="00DC343D" w:rsidRPr="00976FD9">
              <w:rPr>
                <w:rFonts w:ascii="Times New Roman" w:hAnsi="Times New Roman" w:cs="Times New Roman"/>
                <w:i/>
                <w:sz w:val="18"/>
                <w:szCs w:val="18"/>
              </w:rPr>
              <w:t>Likes</w:t>
            </w:r>
            <w:proofErr w:type="spellEnd"/>
            <w:r w:rsidR="00DC343D" w:rsidRPr="00976F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321CE" w:rsidRPr="00976F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FD9">
              <w:rPr>
                <w:rFonts w:ascii="Times New Roman" w:hAnsi="Times New Roman" w:cs="Times New Roman"/>
                <w:sz w:val="18"/>
                <w:szCs w:val="18"/>
              </w:rPr>
              <w:t>Comentarios</w:t>
            </w:r>
          </w:p>
        </w:tc>
      </w:tr>
    </w:tbl>
    <w:p w:rsidR="00457691" w:rsidRPr="00AF1C8F" w:rsidRDefault="00457691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752" w:rsidRPr="00AF1C8F" w:rsidRDefault="00457691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>Fuente: Elaboración propia.</w:t>
      </w:r>
    </w:p>
    <w:p w:rsidR="00AF1C8F" w:rsidRPr="00AF1C8F" w:rsidRDefault="00AF1C8F" w:rsidP="006B64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A0B" w:rsidRPr="00AF1C8F" w:rsidRDefault="00077A0B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F1C8F">
        <w:rPr>
          <w:rFonts w:ascii="Times New Roman" w:hAnsi="Times New Roman" w:cs="Times New Roman"/>
          <w:sz w:val="24"/>
          <w:szCs w:val="24"/>
        </w:rPr>
        <w:t xml:space="preserve">Gráfico 5. </w:t>
      </w:r>
      <w:r w:rsidR="005D3509" w:rsidRPr="00AF1C8F">
        <w:rPr>
          <w:rFonts w:ascii="Times New Roman" w:hAnsi="Times New Roman" w:cs="Times New Roman"/>
          <w:i/>
          <w:sz w:val="24"/>
          <w:szCs w:val="24"/>
          <w:lang w:val="fr-FR"/>
        </w:rPr>
        <w:t>Engagement</w:t>
      </w:r>
      <w:r w:rsidR="005D3509" w:rsidRPr="00AF1C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701A9" w:rsidRPr="00AF1C8F">
        <w:rPr>
          <w:rFonts w:ascii="Times New Roman" w:hAnsi="Times New Roman" w:cs="Times New Roman"/>
          <w:sz w:val="24"/>
          <w:szCs w:val="24"/>
          <w:lang w:val="fr-FR"/>
        </w:rPr>
        <w:t>patrimonial</w:t>
      </w:r>
    </w:p>
    <w:p w:rsidR="00997FB3" w:rsidRPr="00AF1C8F" w:rsidRDefault="001D137D" w:rsidP="00627D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6E6661EE" wp14:editId="68C7D262">
            <wp:extent cx="5400040" cy="2863215"/>
            <wp:effectExtent l="0" t="0" r="0" b="0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5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FB3" w:rsidRPr="00AF1C8F" w:rsidRDefault="001407CD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lastRenderedPageBreak/>
        <w:t>Fuente: Elaboración propia.</w:t>
      </w:r>
    </w:p>
    <w:p w:rsidR="003A06DA" w:rsidRPr="003A06DA" w:rsidRDefault="003A06DA" w:rsidP="00B24F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sectPr w:rsidR="003A06DA" w:rsidRPr="003A06DA" w:rsidSect="00AF1C8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8F7" w:rsidRDefault="00E638F7" w:rsidP="000F19C8">
      <w:pPr>
        <w:spacing w:after="0" w:line="240" w:lineRule="auto"/>
      </w:pPr>
      <w:r>
        <w:separator/>
      </w:r>
    </w:p>
  </w:endnote>
  <w:endnote w:type="continuationSeparator" w:id="0">
    <w:p w:rsidR="00E638F7" w:rsidRDefault="00E638F7" w:rsidP="000F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RA Sans 2.0">
    <w:altName w:val="SRA Sans 2.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C5" w:rsidRDefault="00114BC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C5" w:rsidRDefault="00114BC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C5" w:rsidRDefault="00114B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8F7" w:rsidRDefault="00E638F7" w:rsidP="000F19C8">
      <w:pPr>
        <w:spacing w:after="0" w:line="240" w:lineRule="auto"/>
      </w:pPr>
      <w:r>
        <w:separator/>
      </w:r>
    </w:p>
  </w:footnote>
  <w:footnote w:type="continuationSeparator" w:id="0">
    <w:p w:rsidR="00E638F7" w:rsidRDefault="00E638F7" w:rsidP="000F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C5" w:rsidRDefault="00114BC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913445"/>
      <w:docPartObj>
        <w:docPartGallery w:val="Page Numbers (Top of Page)"/>
        <w:docPartUnique/>
      </w:docPartObj>
    </w:sdtPr>
    <w:sdtEndPr/>
    <w:sdtContent>
      <w:p w:rsidR="00114BC5" w:rsidRDefault="00114BC5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099">
          <w:rPr>
            <w:noProof/>
          </w:rPr>
          <w:t>4</w:t>
        </w:r>
        <w:r>
          <w:fldChar w:fldCharType="end"/>
        </w:r>
      </w:p>
    </w:sdtContent>
  </w:sdt>
  <w:p w:rsidR="00114BC5" w:rsidRDefault="00114BC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C5" w:rsidRDefault="00114B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69E"/>
    <w:multiLevelType w:val="hybridMultilevel"/>
    <w:tmpl w:val="316C43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51664"/>
    <w:multiLevelType w:val="hybridMultilevel"/>
    <w:tmpl w:val="7BD62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62A96"/>
    <w:multiLevelType w:val="hybridMultilevel"/>
    <w:tmpl w:val="D0969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52A02"/>
    <w:multiLevelType w:val="hybridMultilevel"/>
    <w:tmpl w:val="B4ACDEC8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3F"/>
    <w:rsid w:val="000250F9"/>
    <w:rsid w:val="00052687"/>
    <w:rsid w:val="00071CA2"/>
    <w:rsid w:val="00075F50"/>
    <w:rsid w:val="00077A0B"/>
    <w:rsid w:val="0008183A"/>
    <w:rsid w:val="00083957"/>
    <w:rsid w:val="00083B4B"/>
    <w:rsid w:val="00090F60"/>
    <w:rsid w:val="000918B6"/>
    <w:rsid w:val="000B59C4"/>
    <w:rsid w:val="000C5CEF"/>
    <w:rsid w:val="000D6D7D"/>
    <w:rsid w:val="000D721D"/>
    <w:rsid w:val="000E17C7"/>
    <w:rsid w:val="000F19C8"/>
    <w:rsid w:val="000F3F1F"/>
    <w:rsid w:val="00114BC5"/>
    <w:rsid w:val="00120561"/>
    <w:rsid w:val="001238E5"/>
    <w:rsid w:val="001321CE"/>
    <w:rsid w:val="00132290"/>
    <w:rsid w:val="001329F5"/>
    <w:rsid w:val="00136A6A"/>
    <w:rsid w:val="001407CD"/>
    <w:rsid w:val="00140A67"/>
    <w:rsid w:val="00164D72"/>
    <w:rsid w:val="0016657B"/>
    <w:rsid w:val="00172F55"/>
    <w:rsid w:val="001735E4"/>
    <w:rsid w:val="0018761B"/>
    <w:rsid w:val="00190300"/>
    <w:rsid w:val="00197E54"/>
    <w:rsid w:val="001B4AFE"/>
    <w:rsid w:val="001B799F"/>
    <w:rsid w:val="001C37CE"/>
    <w:rsid w:val="001C72C1"/>
    <w:rsid w:val="001D137D"/>
    <w:rsid w:val="001E2542"/>
    <w:rsid w:val="001F0E66"/>
    <w:rsid w:val="0020732E"/>
    <w:rsid w:val="00213ADE"/>
    <w:rsid w:val="0022172F"/>
    <w:rsid w:val="002247EE"/>
    <w:rsid w:val="002417A1"/>
    <w:rsid w:val="00246845"/>
    <w:rsid w:val="00261B23"/>
    <w:rsid w:val="00262DDD"/>
    <w:rsid w:val="002835DD"/>
    <w:rsid w:val="00284F25"/>
    <w:rsid w:val="00292941"/>
    <w:rsid w:val="002C2BAD"/>
    <w:rsid w:val="002C6919"/>
    <w:rsid w:val="002D0270"/>
    <w:rsid w:val="002E04E3"/>
    <w:rsid w:val="002E1ED4"/>
    <w:rsid w:val="002E2933"/>
    <w:rsid w:val="002E79D6"/>
    <w:rsid w:val="00330E25"/>
    <w:rsid w:val="00335FE2"/>
    <w:rsid w:val="00344467"/>
    <w:rsid w:val="003530CD"/>
    <w:rsid w:val="00392DA1"/>
    <w:rsid w:val="003A06DA"/>
    <w:rsid w:val="003A59BA"/>
    <w:rsid w:val="003C586F"/>
    <w:rsid w:val="003F2B7E"/>
    <w:rsid w:val="00410D8B"/>
    <w:rsid w:val="004249A1"/>
    <w:rsid w:val="00424AFF"/>
    <w:rsid w:val="0042733E"/>
    <w:rsid w:val="00440629"/>
    <w:rsid w:val="00445C3E"/>
    <w:rsid w:val="00457691"/>
    <w:rsid w:val="00460AD7"/>
    <w:rsid w:val="00475AD2"/>
    <w:rsid w:val="0048220E"/>
    <w:rsid w:val="00496C58"/>
    <w:rsid w:val="004A757F"/>
    <w:rsid w:val="004C2A31"/>
    <w:rsid w:val="004C7342"/>
    <w:rsid w:val="004E4B2B"/>
    <w:rsid w:val="004E55EC"/>
    <w:rsid w:val="004F215E"/>
    <w:rsid w:val="0051719D"/>
    <w:rsid w:val="005262DB"/>
    <w:rsid w:val="00534722"/>
    <w:rsid w:val="00536F19"/>
    <w:rsid w:val="00537A18"/>
    <w:rsid w:val="0054028D"/>
    <w:rsid w:val="00541BEC"/>
    <w:rsid w:val="0054242E"/>
    <w:rsid w:val="00546B0C"/>
    <w:rsid w:val="005529E4"/>
    <w:rsid w:val="005755CC"/>
    <w:rsid w:val="00576261"/>
    <w:rsid w:val="00591D84"/>
    <w:rsid w:val="005A48A6"/>
    <w:rsid w:val="005C2336"/>
    <w:rsid w:val="005D13D6"/>
    <w:rsid w:val="005D3509"/>
    <w:rsid w:val="005D366E"/>
    <w:rsid w:val="005D51C0"/>
    <w:rsid w:val="005D672B"/>
    <w:rsid w:val="005E3ACE"/>
    <w:rsid w:val="005F0AEA"/>
    <w:rsid w:val="005F0C80"/>
    <w:rsid w:val="005F502A"/>
    <w:rsid w:val="00627DC7"/>
    <w:rsid w:val="00630481"/>
    <w:rsid w:val="00643B3E"/>
    <w:rsid w:val="00644C8D"/>
    <w:rsid w:val="0065030A"/>
    <w:rsid w:val="0065486D"/>
    <w:rsid w:val="006629E0"/>
    <w:rsid w:val="00663FC8"/>
    <w:rsid w:val="00665AD2"/>
    <w:rsid w:val="006819D6"/>
    <w:rsid w:val="00692823"/>
    <w:rsid w:val="006A60DE"/>
    <w:rsid w:val="006B64F4"/>
    <w:rsid w:val="006C2411"/>
    <w:rsid w:val="006C4F76"/>
    <w:rsid w:val="006C6071"/>
    <w:rsid w:val="006D114E"/>
    <w:rsid w:val="006E19EE"/>
    <w:rsid w:val="006E7D8A"/>
    <w:rsid w:val="00715B13"/>
    <w:rsid w:val="0071623F"/>
    <w:rsid w:val="00717255"/>
    <w:rsid w:val="00734322"/>
    <w:rsid w:val="0073488A"/>
    <w:rsid w:val="00752492"/>
    <w:rsid w:val="007606D3"/>
    <w:rsid w:val="007614DA"/>
    <w:rsid w:val="0076310B"/>
    <w:rsid w:val="00793CA7"/>
    <w:rsid w:val="007A33E5"/>
    <w:rsid w:val="007B512E"/>
    <w:rsid w:val="007C144F"/>
    <w:rsid w:val="007D7752"/>
    <w:rsid w:val="007F1099"/>
    <w:rsid w:val="007F2CAD"/>
    <w:rsid w:val="007F5953"/>
    <w:rsid w:val="00816360"/>
    <w:rsid w:val="008354C7"/>
    <w:rsid w:val="00845498"/>
    <w:rsid w:val="00845AB4"/>
    <w:rsid w:val="00847824"/>
    <w:rsid w:val="00847C7B"/>
    <w:rsid w:val="0085558F"/>
    <w:rsid w:val="00880F13"/>
    <w:rsid w:val="00886310"/>
    <w:rsid w:val="008A3A64"/>
    <w:rsid w:val="008A65B0"/>
    <w:rsid w:val="008B56A2"/>
    <w:rsid w:val="008C2B88"/>
    <w:rsid w:val="008C2C24"/>
    <w:rsid w:val="008D0D4C"/>
    <w:rsid w:val="008D1BE7"/>
    <w:rsid w:val="008E09A8"/>
    <w:rsid w:val="008F0E43"/>
    <w:rsid w:val="008F33EE"/>
    <w:rsid w:val="00904C68"/>
    <w:rsid w:val="00911F14"/>
    <w:rsid w:val="00926E0E"/>
    <w:rsid w:val="0093104B"/>
    <w:rsid w:val="0094270E"/>
    <w:rsid w:val="00943E63"/>
    <w:rsid w:val="0095242A"/>
    <w:rsid w:val="009636B0"/>
    <w:rsid w:val="009767F1"/>
    <w:rsid w:val="00976FD9"/>
    <w:rsid w:val="00981056"/>
    <w:rsid w:val="00983B00"/>
    <w:rsid w:val="00997FB3"/>
    <w:rsid w:val="009A1F97"/>
    <w:rsid w:val="009A5697"/>
    <w:rsid w:val="009A7D51"/>
    <w:rsid w:val="009B1027"/>
    <w:rsid w:val="009C440D"/>
    <w:rsid w:val="009D5416"/>
    <w:rsid w:val="009D7B9C"/>
    <w:rsid w:val="009E7EF7"/>
    <w:rsid w:val="009F550D"/>
    <w:rsid w:val="009F5CFE"/>
    <w:rsid w:val="00A1056F"/>
    <w:rsid w:val="00A5265D"/>
    <w:rsid w:val="00A6241B"/>
    <w:rsid w:val="00A630A1"/>
    <w:rsid w:val="00A83F92"/>
    <w:rsid w:val="00A87E21"/>
    <w:rsid w:val="00A92064"/>
    <w:rsid w:val="00A92588"/>
    <w:rsid w:val="00A96367"/>
    <w:rsid w:val="00AB1E30"/>
    <w:rsid w:val="00AB6891"/>
    <w:rsid w:val="00AE447A"/>
    <w:rsid w:val="00AF1C8F"/>
    <w:rsid w:val="00B01F50"/>
    <w:rsid w:val="00B06B7F"/>
    <w:rsid w:val="00B11AE6"/>
    <w:rsid w:val="00B17A9A"/>
    <w:rsid w:val="00B17F2F"/>
    <w:rsid w:val="00B24FAF"/>
    <w:rsid w:val="00B3019B"/>
    <w:rsid w:val="00B50D46"/>
    <w:rsid w:val="00B65C54"/>
    <w:rsid w:val="00B77551"/>
    <w:rsid w:val="00B836D7"/>
    <w:rsid w:val="00B839FC"/>
    <w:rsid w:val="00BA0551"/>
    <w:rsid w:val="00BA4F8F"/>
    <w:rsid w:val="00BC4124"/>
    <w:rsid w:val="00BE12AF"/>
    <w:rsid w:val="00BF7F42"/>
    <w:rsid w:val="00C002AB"/>
    <w:rsid w:val="00C00E65"/>
    <w:rsid w:val="00C031B2"/>
    <w:rsid w:val="00C442F3"/>
    <w:rsid w:val="00C45737"/>
    <w:rsid w:val="00C57ECB"/>
    <w:rsid w:val="00C75728"/>
    <w:rsid w:val="00C76371"/>
    <w:rsid w:val="00CB421C"/>
    <w:rsid w:val="00CB43D1"/>
    <w:rsid w:val="00CE30C8"/>
    <w:rsid w:val="00D10DB4"/>
    <w:rsid w:val="00D22B18"/>
    <w:rsid w:val="00D24255"/>
    <w:rsid w:val="00D40FC1"/>
    <w:rsid w:val="00D52EC7"/>
    <w:rsid w:val="00D61CD2"/>
    <w:rsid w:val="00D623CB"/>
    <w:rsid w:val="00D6472A"/>
    <w:rsid w:val="00D8522A"/>
    <w:rsid w:val="00DB276C"/>
    <w:rsid w:val="00DC343D"/>
    <w:rsid w:val="00DD348C"/>
    <w:rsid w:val="00DF77C6"/>
    <w:rsid w:val="00E0662E"/>
    <w:rsid w:val="00E10B5B"/>
    <w:rsid w:val="00E22E12"/>
    <w:rsid w:val="00E32B17"/>
    <w:rsid w:val="00E53628"/>
    <w:rsid w:val="00E638F7"/>
    <w:rsid w:val="00E93379"/>
    <w:rsid w:val="00EA0029"/>
    <w:rsid w:val="00EA2FB3"/>
    <w:rsid w:val="00EC2ABC"/>
    <w:rsid w:val="00EC711A"/>
    <w:rsid w:val="00EE3ECE"/>
    <w:rsid w:val="00EF55F7"/>
    <w:rsid w:val="00EF70ED"/>
    <w:rsid w:val="00F07853"/>
    <w:rsid w:val="00F401EA"/>
    <w:rsid w:val="00F455F5"/>
    <w:rsid w:val="00F46A97"/>
    <w:rsid w:val="00F56009"/>
    <w:rsid w:val="00F641BF"/>
    <w:rsid w:val="00F67FE2"/>
    <w:rsid w:val="00F701A9"/>
    <w:rsid w:val="00F9557E"/>
    <w:rsid w:val="00FA0837"/>
    <w:rsid w:val="00FB203F"/>
    <w:rsid w:val="00FC275F"/>
    <w:rsid w:val="00FD0660"/>
    <w:rsid w:val="00FE432E"/>
    <w:rsid w:val="00FE5A1A"/>
    <w:rsid w:val="00FF639E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EA"/>
  </w:style>
  <w:style w:type="paragraph" w:styleId="Ttulo1">
    <w:name w:val="heading 1"/>
    <w:basedOn w:val="Normal"/>
    <w:link w:val="Ttulo1Car"/>
    <w:uiPriority w:val="9"/>
    <w:qFormat/>
    <w:rsid w:val="000C5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F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623F"/>
    <w:rPr>
      <w:color w:val="0000FF" w:themeColor="hyperlink"/>
      <w:u w:val="single"/>
    </w:rPr>
  </w:style>
  <w:style w:type="paragraph" w:customStyle="1" w:styleId="Default">
    <w:name w:val="Default"/>
    <w:rsid w:val="000918B6"/>
    <w:pPr>
      <w:autoSpaceDE w:val="0"/>
      <w:autoSpaceDN w:val="0"/>
      <w:adjustRightInd w:val="0"/>
      <w:spacing w:after="0" w:line="240" w:lineRule="auto"/>
    </w:pPr>
    <w:rPr>
      <w:rFonts w:ascii="SRA Sans 2.0" w:hAnsi="SRA Sans 2.0" w:cs="SRA Sans 2.0"/>
      <w:color w:val="000000"/>
      <w:sz w:val="24"/>
      <w:szCs w:val="24"/>
      <w:lang w:val="fr-FR"/>
    </w:rPr>
  </w:style>
  <w:style w:type="paragraph" w:customStyle="1" w:styleId="Pa1">
    <w:name w:val="Pa1"/>
    <w:basedOn w:val="Default"/>
    <w:next w:val="Default"/>
    <w:uiPriority w:val="99"/>
    <w:rsid w:val="000918B6"/>
    <w:pPr>
      <w:spacing w:line="201" w:lineRule="atLeast"/>
    </w:pPr>
    <w:rPr>
      <w:rFonts w:cstheme="minorBidi"/>
      <w:color w:val="auto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E5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72F5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C5CEF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table" w:styleId="Tablaconcuadrcula">
    <w:name w:val="Table Grid"/>
    <w:basedOn w:val="Tablanormal"/>
    <w:uiPriority w:val="59"/>
    <w:rsid w:val="008A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Fuentedeprrafopredeter"/>
    <w:rsid w:val="00D40FC1"/>
  </w:style>
  <w:style w:type="character" w:customStyle="1" w:styleId="rfua0xdk">
    <w:name w:val="rfua0xdk"/>
    <w:basedOn w:val="Fuentedeprrafopredeter"/>
    <w:rsid w:val="00D40FC1"/>
  </w:style>
  <w:style w:type="character" w:customStyle="1" w:styleId="Ttulo2Car">
    <w:name w:val="Título 2 Car"/>
    <w:basedOn w:val="Fuentedeprrafopredeter"/>
    <w:link w:val="Ttulo2"/>
    <w:uiPriority w:val="9"/>
    <w:semiHidden/>
    <w:rsid w:val="00D4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12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250F9"/>
    <w:rPr>
      <w:color w:val="808080"/>
    </w:rPr>
  </w:style>
  <w:style w:type="character" w:customStyle="1" w:styleId="hh">
    <w:name w:val="hh"/>
    <w:basedOn w:val="Fuentedeprrafopredeter"/>
    <w:rsid w:val="004249A1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A3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A3A64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Fuentedeprrafopredeter"/>
    <w:rsid w:val="008A3A64"/>
  </w:style>
  <w:style w:type="paragraph" w:styleId="Textonotapie">
    <w:name w:val="footnote text"/>
    <w:basedOn w:val="Normal"/>
    <w:link w:val="TextonotapieCar"/>
    <w:uiPriority w:val="99"/>
    <w:semiHidden/>
    <w:unhideWhenUsed/>
    <w:rsid w:val="000F19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9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9C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467"/>
  </w:style>
  <w:style w:type="paragraph" w:styleId="Piedepgina">
    <w:name w:val="footer"/>
    <w:basedOn w:val="Normal"/>
    <w:link w:val="Piedepgina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467"/>
  </w:style>
  <w:style w:type="character" w:styleId="Textoennegrita">
    <w:name w:val="Strong"/>
    <w:basedOn w:val="Fuentedeprrafopredeter"/>
    <w:uiPriority w:val="22"/>
    <w:qFormat/>
    <w:rsid w:val="003444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EA"/>
  </w:style>
  <w:style w:type="paragraph" w:styleId="Ttulo1">
    <w:name w:val="heading 1"/>
    <w:basedOn w:val="Normal"/>
    <w:link w:val="Ttulo1Car"/>
    <w:uiPriority w:val="9"/>
    <w:qFormat/>
    <w:rsid w:val="000C5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F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623F"/>
    <w:rPr>
      <w:color w:val="0000FF" w:themeColor="hyperlink"/>
      <w:u w:val="single"/>
    </w:rPr>
  </w:style>
  <w:style w:type="paragraph" w:customStyle="1" w:styleId="Default">
    <w:name w:val="Default"/>
    <w:rsid w:val="000918B6"/>
    <w:pPr>
      <w:autoSpaceDE w:val="0"/>
      <w:autoSpaceDN w:val="0"/>
      <w:adjustRightInd w:val="0"/>
      <w:spacing w:after="0" w:line="240" w:lineRule="auto"/>
    </w:pPr>
    <w:rPr>
      <w:rFonts w:ascii="SRA Sans 2.0" w:hAnsi="SRA Sans 2.0" w:cs="SRA Sans 2.0"/>
      <w:color w:val="000000"/>
      <w:sz w:val="24"/>
      <w:szCs w:val="24"/>
      <w:lang w:val="fr-FR"/>
    </w:rPr>
  </w:style>
  <w:style w:type="paragraph" w:customStyle="1" w:styleId="Pa1">
    <w:name w:val="Pa1"/>
    <w:basedOn w:val="Default"/>
    <w:next w:val="Default"/>
    <w:uiPriority w:val="99"/>
    <w:rsid w:val="000918B6"/>
    <w:pPr>
      <w:spacing w:line="201" w:lineRule="atLeast"/>
    </w:pPr>
    <w:rPr>
      <w:rFonts w:cstheme="minorBidi"/>
      <w:color w:val="auto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E5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72F5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C5CEF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table" w:styleId="Tablaconcuadrcula">
    <w:name w:val="Table Grid"/>
    <w:basedOn w:val="Tablanormal"/>
    <w:uiPriority w:val="59"/>
    <w:rsid w:val="008A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Fuentedeprrafopredeter"/>
    <w:rsid w:val="00D40FC1"/>
  </w:style>
  <w:style w:type="character" w:customStyle="1" w:styleId="rfua0xdk">
    <w:name w:val="rfua0xdk"/>
    <w:basedOn w:val="Fuentedeprrafopredeter"/>
    <w:rsid w:val="00D40FC1"/>
  </w:style>
  <w:style w:type="character" w:customStyle="1" w:styleId="Ttulo2Car">
    <w:name w:val="Título 2 Car"/>
    <w:basedOn w:val="Fuentedeprrafopredeter"/>
    <w:link w:val="Ttulo2"/>
    <w:uiPriority w:val="9"/>
    <w:semiHidden/>
    <w:rsid w:val="00D4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12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250F9"/>
    <w:rPr>
      <w:color w:val="808080"/>
    </w:rPr>
  </w:style>
  <w:style w:type="character" w:customStyle="1" w:styleId="hh">
    <w:name w:val="hh"/>
    <w:basedOn w:val="Fuentedeprrafopredeter"/>
    <w:rsid w:val="004249A1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A3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A3A64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Fuentedeprrafopredeter"/>
    <w:rsid w:val="008A3A64"/>
  </w:style>
  <w:style w:type="paragraph" w:styleId="Textonotapie">
    <w:name w:val="footnote text"/>
    <w:basedOn w:val="Normal"/>
    <w:link w:val="TextonotapieCar"/>
    <w:uiPriority w:val="99"/>
    <w:semiHidden/>
    <w:unhideWhenUsed/>
    <w:rsid w:val="000F19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9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9C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467"/>
  </w:style>
  <w:style w:type="paragraph" w:styleId="Piedepgina">
    <w:name w:val="footer"/>
    <w:basedOn w:val="Normal"/>
    <w:link w:val="Piedepgina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467"/>
  </w:style>
  <w:style w:type="character" w:styleId="Textoennegrita">
    <w:name w:val="Strong"/>
    <w:basedOn w:val="Fuentedeprrafopredeter"/>
    <w:uiPriority w:val="22"/>
    <w:qFormat/>
    <w:rsid w:val="00344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8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599511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6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42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F7065-EF60-4EC7-9F49-09B3D5E7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4195</TotalTime>
  <Pages>5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</dc:creator>
  <cp:keywords/>
  <dc:description/>
  <cp:lastModifiedBy>Sebastián</cp:lastModifiedBy>
  <cp:revision>3</cp:revision>
  <dcterms:created xsi:type="dcterms:W3CDTF">2022-01-04T11:16:00Z</dcterms:created>
  <dcterms:modified xsi:type="dcterms:W3CDTF">2022-01-10T15:55:00Z</dcterms:modified>
</cp:coreProperties>
</file>