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752" w:rsidRPr="00295752" w:rsidRDefault="00295752" w:rsidP="0029575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295752">
        <w:rPr>
          <w:rFonts w:ascii="Times New Roman" w:hAnsi="Times New Roman" w:cs="Times New Roman"/>
          <w:b/>
          <w:sz w:val="24"/>
          <w:szCs w:val="24"/>
          <w:lang w:val="en-US"/>
        </w:rPr>
        <w:t>Olha</w:t>
      </w:r>
      <w:r w:rsidR="00EB5E47" w:rsidRPr="00EB5E4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EB5E47" w:rsidRPr="00295752">
        <w:rPr>
          <w:rFonts w:ascii="Times New Roman" w:hAnsi="Times New Roman" w:cs="Times New Roman"/>
          <w:b/>
          <w:sz w:val="24"/>
          <w:szCs w:val="24"/>
          <w:lang w:val="en-US"/>
        </w:rPr>
        <w:t>Us</w:t>
      </w:r>
    </w:p>
    <w:p w:rsidR="00295752" w:rsidRPr="00295752" w:rsidRDefault="00295752" w:rsidP="0029575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295752">
        <w:rPr>
          <w:rFonts w:ascii="Times New Roman" w:hAnsi="Times New Roman" w:cs="Times New Roman"/>
          <w:sz w:val="24"/>
          <w:szCs w:val="24"/>
          <w:lang w:val="en-US"/>
        </w:rPr>
        <w:t>Doctor of Law (2JD), Associate Professor, Associate Professor at the Department of Criminal Law of Yaroslav Mudryi National Law University, Kharkiv, Ukraine.</w:t>
      </w:r>
    </w:p>
    <w:p w:rsidR="00295752" w:rsidRPr="00295752" w:rsidRDefault="00295752" w:rsidP="0029575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295752">
        <w:rPr>
          <w:rFonts w:ascii="Times New Roman" w:hAnsi="Times New Roman" w:cs="Times New Roman"/>
          <w:sz w:val="24"/>
          <w:szCs w:val="24"/>
          <w:lang w:val="en-US"/>
        </w:rPr>
        <w:t xml:space="preserve">ORCID: </w:t>
      </w:r>
      <w:r w:rsidRPr="002957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https://orcid.org/</w:t>
      </w:r>
      <w:r w:rsidRPr="00295752">
        <w:rPr>
          <w:rFonts w:ascii="Times New Roman" w:hAnsi="Times New Roman" w:cs="Times New Roman"/>
          <w:sz w:val="24"/>
          <w:szCs w:val="24"/>
          <w:lang w:val="en-US"/>
        </w:rPr>
        <w:t xml:space="preserve">0000-0002-9035822Х ( </w:t>
      </w:r>
      <w:hyperlink r:id="rId4" w:history="1">
        <w:r w:rsidRPr="00295752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besolgigo@gmail.com</w:t>
        </w:r>
      </w:hyperlink>
      <w:r w:rsidRPr="00295752"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:rsidR="00295752" w:rsidRPr="00295752" w:rsidRDefault="00295752" w:rsidP="0029575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295752" w:rsidRPr="00295752" w:rsidRDefault="00295752" w:rsidP="00295752">
      <w:pPr>
        <w:suppressAutoHyphens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Oksana </w:t>
      </w:r>
      <w:r w:rsidRPr="002957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Brusakova</w:t>
      </w:r>
    </w:p>
    <w:p w:rsidR="00295752" w:rsidRPr="00295752" w:rsidRDefault="00295752" w:rsidP="00295752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957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Doctor of Law, Associate Professor, Dean of the Faculty No. 6 of Kharkiv National University of Internal Affairs (Kharkiv, Ukraine). </w:t>
      </w:r>
    </w:p>
    <w:p w:rsidR="00295752" w:rsidRPr="00295752" w:rsidRDefault="00295752" w:rsidP="00295752">
      <w:pPr>
        <w:suppressAutoHyphens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957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ORCID </w:t>
      </w:r>
      <w:r w:rsidRPr="00295752">
        <w:rPr>
          <w:rFonts w:ascii="Times New Roman" w:hAnsi="Times New Roman" w:cs="Times New Roman"/>
          <w:sz w:val="24"/>
          <w:szCs w:val="24"/>
          <w:lang w:val="en-US"/>
        </w:rPr>
        <w:t>ID:</w:t>
      </w:r>
      <w:r w:rsidRPr="002957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https://orcid.org/0000-0001-8616-0424</w:t>
      </w:r>
    </w:p>
    <w:p w:rsidR="00295752" w:rsidRPr="00295752" w:rsidRDefault="00295752" w:rsidP="0029575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295752" w:rsidRPr="00295752" w:rsidRDefault="00295752" w:rsidP="00295752">
      <w:pPr>
        <w:tabs>
          <w:tab w:val="left" w:pos="3630"/>
          <w:tab w:val="center" w:pos="4677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95752">
        <w:rPr>
          <w:rFonts w:ascii="Times New Roman" w:hAnsi="Times New Roman" w:cs="Times New Roman"/>
          <w:b/>
          <w:sz w:val="24"/>
          <w:szCs w:val="24"/>
          <w:lang w:val="en-US"/>
        </w:rPr>
        <w:t>Svitlana Nischymna</w:t>
      </w:r>
    </w:p>
    <w:p w:rsidR="00295752" w:rsidRPr="00295752" w:rsidRDefault="00295752" w:rsidP="0029575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295752">
        <w:rPr>
          <w:rFonts w:ascii="Times New Roman" w:hAnsi="Times New Roman" w:cs="Times New Roman"/>
          <w:sz w:val="24"/>
          <w:szCs w:val="24"/>
          <w:lang w:val="en-US"/>
        </w:rPr>
        <w:t>Doctor of Law, Professor, Academy of the State Penitentiary Service</w:t>
      </w:r>
    </w:p>
    <w:p w:rsidR="00295752" w:rsidRDefault="00295752" w:rsidP="0029575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95752">
        <w:rPr>
          <w:rFonts w:ascii="Times New Roman" w:hAnsi="Times New Roman" w:cs="Times New Roman"/>
          <w:sz w:val="24"/>
          <w:szCs w:val="24"/>
          <w:lang w:val="en-US"/>
        </w:rPr>
        <w:t>ORCID ID:</w:t>
      </w:r>
      <w:r w:rsidRPr="002957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https://orcid.org/</w:t>
      </w:r>
      <w:r w:rsidRPr="00295752">
        <w:rPr>
          <w:rFonts w:ascii="Times New Roman" w:hAnsi="Times New Roman" w:cs="Times New Roman"/>
          <w:sz w:val="24"/>
          <w:szCs w:val="24"/>
          <w:lang w:val="en-US"/>
        </w:rPr>
        <w:t>/0000-0001-7424-7688 (svetan05@ukr.net)</w:t>
      </w:r>
    </w:p>
    <w:p w:rsidR="00295752" w:rsidRDefault="00295752" w:rsidP="0029575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83C57" w:rsidRDefault="00283C57" w:rsidP="00283C57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en-US"/>
        </w:rPr>
      </w:pPr>
      <w:r w:rsidRPr="00AA3845">
        <w:rPr>
          <w:rFonts w:ascii="Times New Roman" w:hAnsi="Times New Roman"/>
          <w:b/>
          <w:sz w:val="24"/>
          <w:szCs w:val="24"/>
          <w:lang w:val="en-US"/>
        </w:rPr>
        <w:t>Oksana Panova</w:t>
      </w:r>
    </w:p>
    <w:p w:rsidR="00283C57" w:rsidRPr="00AA3845" w:rsidRDefault="00283C57" w:rsidP="00283C57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en-US"/>
        </w:rPr>
      </w:pPr>
      <w:r w:rsidRPr="00AA3845">
        <w:rPr>
          <w:rFonts w:ascii="Times New Roman" w:hAnsi="Times New Roman"/>
          <w:sz w:val="24"/>
          <w:szCs w:val="24"/>
          <w:lang w:val="en-US"/>
        </w:rPr>
        <w:t>Doctor of Jurisprudence, Docent, Docent of the department of Police Activity and Public Administration</w:t>
      </w:r>
      <w:r w:rsidRPr="00AA3845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 xml:space="preserve">of the Faculty No. </w:t>
      </w:r>
      <w:bookmarkStart w:id="0" w:name="_GoBack"/>
      <w:bookmarkEnd w:id="0"/>
      <w:r w:rsidRPr="00AA3845">
        <w:rPr>
          <w:rFonts w:ascii="Times New Roman" w:hAnsi="Times New Roman"/>
          <w:sz w:val="24"/>
          <w:szCs w:val="24"/>
          <w:lang w:val="en-US"/>
        </w:rPr>
        <w:t>3 of Kharkiv National University of Internal Affairs</w:t>
      </w:r>
    </w:p>
    <w:p w:rsidR="00283C57" w:rsidRPr="00AA3845" w:rsidRDefault="00283C57" w:rsidP="00283C57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en-US"/>
        </w:rPr>
      </w:pPr>
      <w:r w:rsidRPr="00AA3845">
        <w:rPr>
          <w:rFonts w:ascii="Times New Roman" w:hAnsi="Times New Roman"/>
          <w:sz w:val="24"/>
          <w:szCs w:val="24"/>
          <w:lang w:val="en-US"/>
        </w:rPr>
        <w:t>ORCID: http://orcid.org/</w:t>
      </w:r>
      <w:r w:rsidRPr="00AA3845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0000-0002-3533-5076</w:t>
      </w:r>
    </w:p>
    <w:p w:rsidR="00295752" w:rsidRPr="00295752" w:rsidRDefault="00295752" w:rsidP="0029575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295752" w:rsidRPr="00295752" w:rsidSect="00D741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295752"/>
    <w:rsid w:val="00283C57"/>
    <w:rsid w:val="00295752"/>
    <w:rsid w:val="006574E8"/>
    <w:rsid w:val="006A0EB3"/>
    <w:rsid w:val="009950BB"/>
    <w:rsid w:val="00B147A9"/>
    <w:rsid w:val="00CF7D3E"/>
    <w:rsid w:val="00D7414D"/>
    <w:rsid w:val="00EB5E47"/>
    <w:rsid w:val="00EC51EF"/>
    <w:rsid w:val="00EE3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3D4BF6"/>
  <w15:docId w15:val="{A9780743-873A-4802-8552-C14607E3F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5752"/>
    <w:pPr>
      <w:spacing w:after="200" w:line="276" w:lineRule="auto"/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9575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esolgigo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4</cp:revision>
  <dcterms:created xsi:type="dcterms:W3CDTF">2021-04-12T19:20:00Z</dcterms:created>
  <dcterms:modified xsi:type="dcterms:W3CDTF">2021-04-16T07:21:00Z</dcterms:modified>
</cp:coreProperties>
</file>