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7E" w:rsidRPr="005235E9" w:rsidRDefault="00A6277E" w:rsidP="00A6277E">
      <w:pPr>
        <w:spacing w:after="160" w:line="360" w:lineRule="auto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5235E9">
        <w:rPr>
          <w:rFonts w:ascii="Times New Roman" w:hAnsi="Times New Roman"/>
          <w:b/>
          <w:sz w:val="24"/>
          <w:szCs w:val="24"/>
        </w:rPr>
        <w:t>Tabla 1</w:t>
      </w:r>
    </w:p>
    <w:p w:rsidR="00A6277E" w:rsidRPr="00FF07C4" w:rsidRDefault="00A6277E" w:rsidP="00A6277E">
      <w:pPr>
        <w:spacing w:after="160" w:line="360" w:lineRule="auto"/>
        <w:ind w:firstLine="284"/>
        <w:contextualSpacing/>
        <w:rPr>
          <w:rFonts w:ascii="Times New Roman" w:hAnsi="Times New Roman"/>
          <w:b/>
          <w:i/>
          <w:sz w:val="24"/>
          <w:szCs w:val="24"/>
        </w:rPr>
      </w:pPr>
      <w:r w:rsidRPr="00FF07C4">
        <w:rPr>
          <w:rFonts w:ascii="Times New Roman" w:hAnsi="Times New Roman"/>
          <w:i/>
          <w:sz w:val="24"/>
          <w:szCs w:val="24"/>
        </w:rPr>
        <w:t>Características de los Inmigrantes Venezolanos en el Cantón de Manta</w:t>
      </w:r>
    </w:p>
    <w:p w:rsidR="00A6277E" w:rsidRDefault="00A6277E" w:rsidP="00A6277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1596" w:tblpY="-156"/>
        <w:tblW w:w="8965" w:type="dxa"/>
        <w:tblLook w:val="04A0" w:firstRow="1" w:lastRow="0" w:firstColumn="1" w:lastColumn="0" w:noHBand="0" w:noVBand="1"/>
      </w:tblPr>
      <w:tblGrid>
        <w:gridCol w:w="2694"/>
        <w:gridCol w:w="2126"/>
        <w:gridCol w:w="1302"/>
        <w:gridCol w:w="1701"/>
        <w:gridCol w:w="1142"/>
      </w:tblGrid>
      <w:tr w:rsidR="00A6277E" w:rsidRPr="004066F8" w:rsidTr="00DE2576">
        <w:tc>
          <w:tcPr>
            <w:tcW w:w="89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Sexo</w:t>
            </w:r>
          </w:p>
        </w:tc>
      </w:tr>
      <w:tr w:rsidR="00A6277E" w:rsidRPr="004066F8" w:rsidTr="00DE2576"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Femenino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Masculino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6277E" w:rsidRPr="004066F8" w:rsidTr="00DE2576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Edad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18-25 Años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11,1%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20,4%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31,5%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26-35 Años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15,4%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23,6%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39,0%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36-45 Años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12,7%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10,1%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22,8%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46-55 Años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5,0%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56-65 Años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  <w:tr w:rsidR="00A6277E" w:rsidRPr="004066F8" w:rsidTr="00DE2576"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66-75 Años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  <w:tr w:rsidR="00A6277E" w:rsidRPr="004066F8" w:rsidTr="00DE257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42,7%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57,3%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Nivel de Educación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Primaria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3,4%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Bachiller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23,1%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31,3%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54,4%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Técnico Superior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7,7%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17,0%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24,7%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Universitario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9,8%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15,6%</w:t>
            </w:r>
          </w:p>
        </w:tc>
      </w:tr>
      <w:tr w:rsidR="00A6277E" w:rsidRPr="004066F8" w:rsidTr="00DE2576"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Postgrado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</w:tr>
      <w:tr w:rsidR="00A6277E" w:rsidRPr="004066F8" w:rsidTr="00DE257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42,7%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57,3%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Motivo de Emigración de Venezuela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Crisis Económica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36,6%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46,9%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83,6%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Inseguridad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2,1%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2,9%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Gobierno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4,2%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7,4%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11,7%</w:t>
            </w:r>
          </w:p>
        </w:tc>
      </w:tr>
      <w:tr w:rsidR="00A6277E" w:rsidRPr="004066F8" w:rsidTr="00DE2576"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Otros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1,1%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</w:tr>
      <w:tr w:rsidR="00A6277E" w:rsidRPr="004066F8" w:rsidTr="00DE257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42,7%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57,3%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Trabaja en el Comercio Informal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28,4%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45,1%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73,5%</w:t>
            </w:r>
          </w:p>
        </w:tc>
      </w:tr>
      <w:tr w:rsidR="00A6277E" w:rsidRPr="004066F8" w:rsidTr="00DE2576">
        <w:tc>
          <w:tcPr>
            <w:tcW w:w="2694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02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color w:val="010205"/>
                <w:sz w:val="24"/>
                <w:szCs w:val="24"/>
              </w:rPr>
              <w:t>14,3%</w:t>
            </w:r>
          </w:p>
        </w:tc>
        <w:tc>
          <w:tcPr>
            <w:tcW w:w="1701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color w:val="010205"/>
                <w:sz w:val="24"/>
                <w:szCs w:val="24"/>
              </w:rPr>
              <w:t>12,2%</w:t>
            </w:r>
          </w:p>
        </w:tc>
        <w:tc>
          <w:tcPr>
            <w:tcW w:w="1142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color w:val="010205"/>
                <w:sz w:val="24"/>
                <w:szCs w:val="24"/>
              </w:rPr>
              <w:t>26,5%</w:t>
            </w:r>
          </w:p>
        </w:tc>
      </w:tr>
      <w:tr w:rsidR="00A6277E" w:rsidRPr="004066F8" w:rsidTr="00DE257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42,7%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57,3%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</w:tbl>
    <w:p w:rsidR="00C94C36" w:rsidRDefault="00A6277E"/>
    <w:p w:rsidR="00A6277E" w:rsidRDefault="00A6277E"/>
    <w:p w:rsidR="00A6277E" w:rsidRDefault="00A6277E"/>
    <w:p w:rsidR="00A6277E" w:rsidRDefault="00A6277E"/>
    <w:p w:rsidR="00A6277E" w:rsidRDefault="00A6277E"/>
    <w:p w:rsidR="00A6277E" w:rsidRDefault="00A6277E"/>
    <w:p w:rsidR="00A6277E" w:rsidRPr="000B21D0" w:rsidRDefault="00A6277E" w:rsidP="00A6277E">
      <w:pPr>
        <w:spacing w:after="160" w:line="360" w:lineRule="auto"/>
        <w:rPr>
          <w:rFonts w:ascii="Times New Roman" w:hAnsi="Times New Roman"/>
          <w:b/>
          <w:sz w:val="24"/>
          <w:szCs w:val="24"/>
        </w:rPr>
      </w:pPr>
      <w:r w:rsidRPr="000B21D0"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Pr="000B21D0">
        <w:rPr>
          <w:rFonts w:ascii="Times New Roman" w:hAnsi="Times New Roman"/>
          <w:b/>
          <w:sz w:val="24"/>
          <w:szCs w:val="24"/>
        </w:rPr>
        <w:t>Tabla 2</w:t>
      </w:r>
    </w:p>
    <w:p w:rsidR="00A6277E" w:rsidRDefault="00A6277E" w:rsidP="00A6277E">
      <w:pPr>
        <w:spacing w:after="160" w:line="360" w:lineRule="auto"/>
        <w:contextualSpacing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Forma de Ingreso, Acceso al Estatus Legal y Adversidades Enfrentadas por </w:t>
      </w:r>
      <w:r w:rsidRPr="005235E9">
        <w:rPr>
          <w:rFonts w:ascii="Times New Roman" w:hAnsi="Times New Roman"/>
          <w:i/>
          <w:sz w:val="24"/>
          <w:szCs w:val="24"/>
        </w:rPr>
        <w:t>los</w:t>
      </w:r>
      <w:r w:rsidRPr="005235E9">
        <w:rPr>
          <w:rStyle w:val="Refdecomentario"/>
          <w:rFonts w:ascii="Times New Roman" w:hAnsi="Times New Roman"/>
          <w:sz w:val="24"/>
          <w:szCs w:val="24"/>
        </w:rPr>
        <w:t xml:space="preserve"> </w:t>
      </w:r>
      <w:r>
        <w:rPr>
          <w:rStyle w:val="Refdecomentario"/>
          <w:rFonts w:ascii="Times New Roman" w:hAnsi="Times New Roman"/>
          <w:i/>
          <w:sz w:val="24"/>
          <w:szCs w:val="24"/>
        </w:rPr>
        <w:t xml:space="preserve"> I</w:t>
      </w:r>
      <w:r w:rsidRPr="005235E9">
        <w:rPr>
          <w:rFonts w:ascii="Times New Roman" w:hAnsi="Times New Roman"/>
          <w:i/>
          <w:sz w:val="24"/>
          <w:szCs w:val="24"/>
        </w:rPr>
        <w:t>nmigrantes</w:t>
      </w:r>
      <w:r>
        <w:rPr>
          <w:rFonts w:ascii="Times New Roman" w:hAnsi="Times New Roman"/>
          <w:i/>
          <w:sz w:val="24"/>
          <w:szCs w:val="24"/>
        </w:rPr>
        <w:t xml:space="preserve"> Venezolanos</w:t>
      </w:r>
      <w:r w:rsidRPr="005235E9">
        <w:rPr>
          <w:rFonts w:ascii="Times New Roman" w:hAnsi="Times New Roman"/>
          <w:i/>
          <w:sz w:val="24"/>
          <w:szCs w:val="24"/>
        </w:rPr>
        <w:t xml:space="preserve"> en Ecuador</w:t>
      </w:r>
    </w:p>
    <w:tbl>
      <w:tblPr>
        <w:tblpPr w:leftFromText="141" w:rightFromText="141" w:vertAnchor="text" w:horzAnchor="page" w:tblpX="1705" w:tblpY="205"/>
        <w:tblW w:w="8647" w:type="dxa"/>
        <w:tblLook w:val="04A0" w:firstRow="1" w:lastRow="0" w:firstColumn="1" w:lastColumn="0" w:noHBand="0" w:noVBand="1"/>
      </w:tblPr>
      <w:tblGrid>
        <w:gridCol w:w="1776"/>
        <w:gridCol w:w="2145"/>
        <w:gridCol w:w="2037"/>
        <w:gridCol w:w="1409"/>
        <w:gridCol w:w="1280"/>
      </w:tblGrid>
      <w:tr w:rsidR="00A6277E" w:rsidRPr="004066F8" w:rsidTr="00DE2576"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Forma de Ingreso a Ecuador</w:t>
            </w:r>
          </w:p>
        </w:tc>
      </w:tr>
      <w:tr w:rsidR="00A6277E" w:rsidRPr="004066F8" w:rsidTr="00DE2576"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Regular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Irregular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6277E" w:rsidRPr="004066F8" w:rsidTr="00DE2576">
        <w:tc>
          <w:tcPr>
            <w:tcW w:w="15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 xml:space="preserve">Documento de </w:t>
            </w:r>
          </w:p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Ingreso a</w:t>
            </w:r>
          </w:p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Ecuador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 xml:space="preserve">Cédula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4,5%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17,2%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21,8%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Pasaporte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44,0%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44,0%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Carta Andina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26,5%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28,9%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Antecedente Penal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3,4%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3,4%</w:t>
            </w:r>
          </w:p>
        </w:tc>
      </w:tr>
      <w:tr w:rsidR="00A6277E" w:rsidRPr="004066F8" w:rsidTr="00DE2576"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Visa Humanitaria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</w:tr>
      <w:tr w:rsidR="00A6277E" w:rsidRPr="004066F8" w:rsidTr="00DE2576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80,4%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19,6%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15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Estatus Legal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35,3%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35,3%</w:t>
            </w:r>
          </w:p>
        </w:tc>
      </w:tr>
      <w:tr w:rsidR="00A6277E" w:rsidRPr="004066F8" w:rsidTr="00DE2576"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Irregular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45,1%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19,6%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64,7%</w:t>
            </w:r>
          </w:p>
        </w:tc>
      </w:tr>
      <w:tr w:rsidR="00A6277E" w:rsidRPr="004066F8" w:rsidTr="00DE2576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80,4%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19,6%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1576" w:type="dxa"/>
            <w:vMerge w:val="restart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 xml:space="preserve">Visa Concedida </w:t>
            </w:r>
          </w:p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 xml:space="preserve">en </w:t>
            </w:r>
            <w:r w:rsidRPr="00406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Ecuador</w:t>
            </w:r>
          </w:p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Visa Temporal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22,5%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22,8%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Visa Permanente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9,0%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9,0%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Visa de Trabajo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Visa Humanitaria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3,2%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3,2%</w:t>
            </w:r>
          </w:p>
        </w:tc>
      </w:tr>
      <w:tr w:rsidR="00A6277E" w:rsidRPr="004066F8" w:rsidTr="00DE2576"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Ninguna de</w:t>
            </w:r>
          </w:p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las Anteriores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45,4%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19,4%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64,7%</w:t>
            </w:r>
          </w:p>
        </w:tc>
      </w:tr>
      <w:tr w:rsidR="00A6277E" w:rsidRPr="004066F8" w:rsidTr="00DE2576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80,4%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19,6%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1576" w:type="dxa"/>
            <w:vMerge w:val="restart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Discriminación en Ecuador</w:t>
            </w: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</w:rPr>
            </w:pPr>
            <w:r w:rsidRPr="004066F8">
              <w:rPr>
                <w:rFonts w:ascii="Times New Roman" w:hAnsi="Times New Roman"/>
              </w:rPr>
              <w:t>Si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4066F8">
              <w:rPr>
                <w:rFonts w:ascii="Times New Roman" w:hAnsi="Times New Roman"/>
              </w:rPr>
              <w:t>37,1%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4066F8">
              <w:rPr>
                <w:rFonts w:ascii="Times New Roman" w:hAnsi="Times New Roman"/>
              </w:rPr>
              <w:t>12,2%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4066F8">
              <w:rPr>
                <w:rFonts w:ascii="Times New Roman" w:hAnsi="Times New Roman"/>
              </w:rPr>
              <w:t>49,3%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43,3%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7,4%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50,7%</w:t>
            </w:r>
          </w:p>
        </w:tc>
      </w:tr>
      <w:tr w:rsidR="00A6277E" w:rsidRPr="004066F8" w:rsidTr="00DE2576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80,4%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19,6%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  <w:tr w:rsidR="00A6277E" w:rsidRPr="004066F8" w:rsidTr="00DE2576">
        <w:tc>
          <w:tcPr>
            <w:tcW w:w="1576" w:type="dxa"/>
            <w:vMerge w:val="restart"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Ingreso Económico Mensual</w:t>
            </w: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 xml:space="preserve">Sin ingreso 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8,0%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9,8%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200$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17,0%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11,4%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28,4%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300$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21,2%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27,1%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400$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12,7%</w:t>
            </w:r>
          </w:p>
        </w:tc>
      </w:tr>
      <w:tr w:rsidR="00A6277E" w:rsidRPr="004066F8" w:rsidTr="00DE2576">
        <w:tc>
          <w:tcPr>
            <w:tcW w:w="1576" w:type="dxa"/>
            <w:vMerge/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Más de 400$</w:t>
            </w:r>
          </w:p>
        </w:tc>
        <w:tc>
          <w:tcPr>
            <w:tcW w:w="2126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21,8%</w:t>
            </w:r>
          </w:p>
        </w:tc>
        <w:tc>
          <w:tcPr>
            <w:tcW w:w="1430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1305" w:type="dxa"/>
            <w:shd w:val="clear" w:color="auto" w:fill="auto"/>
          </w:tcPr>
          <w:p w:rsidR="00A6277E" w:rsidRPr="004066F8" w:rsidRDefault="00A6277E" w:rsidP="00DE257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F8">
              <w:rPr>
                <w:rFonts w:ascii="Times New Roman" w:hAnsi="Times New Roman"/>
                <w:sz w:val="24"/>
                <w:szCs w:val="24"/>
              </w:rPr>
              <w:t>22,0%</w:t>
            </w:r>
          </w:p>
        </w:tc>
      </w:tr>
      <w:tr w:rsidR="00A6277E" w:rsidRPr="004066F8" w:rsidTr="00DE2576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80,4%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19,6%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7E" w:rsidRPr="004066F8" w:rsidRDefault="00A6277E" w:rsidP="00DE25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6F8">
              <w:rPr>
                <w:rFonts w:ascii="Times New Roman" w:hAnsi="Times New Roman"/>
                <w:b/>
                <w:sz w:val="24"/>
                <w:szCs w:val="24"/>
              </w:rPr>
              <w:t>100,0%</w:t>
            </w:r>
          </w:p>
        </w:tc>
      </w:tr>
    </w:tbl>
    <w:p w:rsidR="00A6277E" w:rsidRPr="006905DA" w:rsidRDefault="00A6277E" w:rsidP="00A627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77E" w:rsidRPr="005235E9" w:rsidRDefault="00A6277E" w:rsidP="00A6277E">
      <w:pPr>
        <w:spacing w:after="16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A6277E" w:rsidRDefault="00A6277E"/>
    <w:p w:rsidR="00A6277E" w:rsidRDefault="00A6277E" w:rsidP="00A6277E">
      <w:pPr>
        <w:spacing w:line="360" w:lineRule="auto"/>
        <w:ind w:firstLine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Figura 1</w:t>
      </w:r>
      <w:r w:rsidRPr="005235E9">
        <w:rPr>
          <w:rFonts w:ascii="Times New Roman" w:hAnsi="Times New Roman"/>
          <w:b/>
          <w:sz w:val="24"/>
          <w:szCs w:val="24"/>
        </w:rPr>
        <w:t xml:space="preserve"> </w:t>
      </w:r>
    </w:p>
    <w:p w:rsidR="00A6277E" w:rsidRPr="005235E9" w:rsidRDefault="00A6277E" w:rsidP="00A6277E">
      <w:pPr>
        <w:ind w:firstLine="284"/>
        <w:contextualSpacing/>
        <w:rPr>
          <w:rFonts w:ascii="Times New Roman" w:hAnsi="Times New Roman"/>
          <w:b/>
          <w:sz w:val="24"/>
          <w:szCs w:val="24"/>
        </w:rPr>
      </w:pPr>
    </w:p>
    <w:p w:rsidR="00A6277E" w:rsidRDefault="00A6277E" w:rsidP="00A6277E">
      <w:pPr>
        <w:spacing w:line="36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27E8482" wp14:editId="1AAE3AD5">
            <wp:simplePos x="0" y="0"/>
            <wp:positionH relativeFrom="column">
              <wp:posOffset>-147955</wp:posOffset>
            </wp:positionH>
            <wp:positionV relativeFrom="paragraph">
              <wp:posOffset>697230</wp:posOffset>
            </wp:positionV>
            <wp:extent cx="5607050" cy="2971800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sz w:val="24"/>
          <w:szCs w:val="24"/>
        </w:rPr>
        <w:t xml:space="preserve">Aumento del Ingreso de Forma Irregular por Inmigrantes Venezolanos en Ecuador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 Pasar del Tiempo.</w:t>
      </w:r>
    </w:p>
    <w:p w:rsidR="00A6277E" w:rsidRDefault="00A6277E" w:rsidP="00A6277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6277E" w:rsidRDefault="00A6277E"/>
    <w:p w:rsidR="00A6277E" w:rsidRDefault="00A6277E"/>
    <w:p w:rsidR="00A6277E" w:rsidRDefault="00A6277E"/>
    <w:p w:rsidR="00A6277E" w:rsidRDefault="00A6277E"/>
    <w:p w:rsidR="00A6277E" w:rsidRDefault="00A6277E"/>
    <w:p w:rsidR="00A6277E" w:rsidRDefault="00A6277E"/>
    <w:sectPr w:rsidR="00A6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7E"/>
    <w:rsid w:val="00010230"/>
    <w:rsid w:val="00A6277E"/>
    <w:rsid w:val="00E3456A"/>
    <w:rsid w:val="00E6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7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">
    <w:name w:val="Tabla"/>
    <w:basedOn w:val="Tablanormal"/>
    <w:uiPriority w:val="99"/>
    <w:rsid w:val="00010230"/>
    <w:pPr>
      <w:spacing w:after="0" w:line="240" w:lineRule="auto"/>
      <w:jc w:val="center"/>
    </w:pPr>
    <w:rPr>
      <w:rFonts w:ascii="Times New Roman" w:hAnsi="Times New Roman"/>
      <w:sz w:val="24"/>
    </w:rPr>
    <w:tblPr/>
    <w:tcPr>
      <w:vAlign w:val="center"/>
    </w:tcPr>
    <w:tblStylePr w:type="firstRow">
      <w:pPr>
        <w:jc w:val="center"/>
      </w:p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character" w:styleId="Refdecomentario">
    <w:name w:val="annotation reference"/>
    <w:uiPriority w:val="99"/>
    <w:semiHidden/>
    <w:unhideWhenUsed/>
    <w:rsid w:val="00A6277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7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">
    <w:name w:val="Tabla"/>
    <w:basedOn w:val="Tablanormal"/>
    <w:uiPriority w:val="99"/>
    <w:rsid w:val="00010230"/>
    <w:pPr>
      <w:spacing w:after="0" w:line="240" w:lineRule="auto"/>
      <w:jc w:val="center"/>
    </w:pPr>
    <w:rPr>
      <w:rFonts w:ascii="Times New Roman" w:hAnsi="Times New Roman"/>
      <w:sz w:val="24"/>
    </w:rPr>
    <w:tblPr/>
    <w:tcPr>
      <w:vAlign w:val="center"/>
    </w:tcPr>
    <w:tblStylePr w:type="firstRow">
      <w:pPr>
        <w:jc w:val="center"/>
      </w:p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character" w:styleId="Refdecomentario">
    <w:name w:val="annotation reference"/>
    <w:uiPriority w:val="99"/>
    <w:semiHidden/>
    <w:unhideWhenUsed/>
    <w:rsid w:val="00A627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2020-07-26T21:49:00Z</dcterms:created>
  <dcterms:modified xsi:type="dcterms:W3CDTF">2020-07-26T21:52:00Z</dcterms:modified>
</cp:coreProperties>
</file>