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0B" w:rsidRDefault="00E97C0B" w:rsidP="00E97C0B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C"/>
        </w:rPr>
      </w:pPr>
      <w:r w:rsidRPr="0023614B">
        <w:rPr>
          <w:rFonts w:ascii="Times New Roman" w:hAnsi="Times New Roman" w:cs="Times New Roman"/>
          <w:b/>
          <w:sz w:val="24"/>
          <w:szCs w:val="24"/>
          <w:lang w:val="es-EC"/>
        </w:rPr>
        <w:t xml:space="preserve">Resultados </w:t>
      </w:r>
    </w:p>
    <w:p w:rsidR="00E97C0B" w:rsidRDefault="00E97C0B" w:rsidP="00E97C0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E42D39">
        <w:rPr>
          <w:rFonts w:ascii="Times New Roman" w:hAnsi="Times New Roman" w:cs="Times New Roman"/>
          <w:b/>
          <w:sz w:val="24"/>
          <w:szCs w:val="24"/>
          <w:lang w:val="es-EC"/>
        </w:rPr>
        <w:t xml:space="preserve">Tabla </w:t>
      </w:r>
      <w:r w:rsidR="00FD095B">
        <w:rPr>
          <w:rFonts w:ascii="Times New Roman" w:hAnsi="Times New Roman" w:cs="Times New Roman"/>
          <w:b/>
          <w:sz w:val="24"/>
          <w:szCs w:val="24"/>
          <w:lang w:val="es-EC"/>
        </w:rPr>
        <w:t>1</w:t>
      </w:r>
      <w:r w:rsidRPr="00E42D39">
        <w:rPr>
          <w:rFonts w:ascii="Times New Roman" w:hAnsi="Times New Roman" w:cs="Times New Roman"/>
          <w:b/>
          <w:sz w:val="24"/>
          <w:szCs w:val="24"/>
          <w:lang w:val="es-EC"/>
        </w:rPr>
        <w:t>.</w:t>
      </w:r>
      <w:r>
        <w:rPr>
          <w:rFonts w:ascii="Times New Roman" w:hAnsi="Times New Roman" w:cs="Times New Roman"/>
          <w:sz w:val="24"/>
          <w:szCs w:val="24"/>
          <w:lang w:val="es-EC"/>
        </w:rPr>
        <w:t xml:space="preserve"> El propietario considera que la e</w:t>
      </w:r>
      <w:r w:rsidRPr="008E7934">
        <w:rPr>
          <w:rFonts w:ascii="Times New Roman" w:hAnsi="Times New Roman" w:cs="Times New Roman"/>
          <w:sz w:val="24"/>
          <w:szCs w:val="24"/>
          <w:lang w:val="es-EC"/>
        </w:rPr>
        <w:t>lección de</w:t>
      </w:r>
      <w:r>
        <w:rPr>
          <w:rFonts w:ascii="Times New Roman" w:hAnsi="Times New Roman" w:cs="Times New Roman"/>
          <w:sz w:val="24"/>
          <w:szCs w:val="24"/>
          <w:lang w:val="es-EC"/>
        </w:rPr>
        <w:t>l</w:t>
      </w:r>
      <w:r w:rsidRPr="008E7934">
        <w:rPr>
          <w:rFonts w:ascii="Times New Roman" w:hAnsi="Times New Roman" w:cs="Times New Roman"/>
          <w:sz w:val="24"/>
          <w:szCs w:val="24"/>
          <w:lang w:val="es-EC"/>
        </w:rPr>
        <w:t xml:space="preserve"> restaurant</w:t>
      </w:r>
      <w:r>
        <w:rPr>
          <w:rFonts w:ascii="Times New Roman" w:hAnsi="Times New Roman" w:cs="Times New Roman"/>
          <w:sz w:val="24"/>
          <w:szCs w:val="24"/>
          <w:lang w:val="es-EC"/>
        </w:rPr>
        <w:t>e</w:t>
      </w:r>
      <w:r w:rsidRPr="008E7934">
        <w:rPr>
          <w:rFonts w:ascii="Times New Roman" w:hAnsi="Times New Roman" w:cs="Times New Roman"/>
          <w:sz w:val="24"/>
          <w:szCs w:val="24"/>
          <w:lang w:val="es-EC"/>
        </w:rPr>
        <w:t xml:space="preserve"> de comida</w:t>
      </w:r>
      <w:r>
        <w:rPr>
          <w:rFonts w:ascii="Times New Roman" w:hAnsi="Times New Roman" w:cs="Times New Roman"/>
          <w:sz w:val="24"/>
          <w:szCs w:val="24"/>
          <w:lang w:val="es-EC"/>
        </w:rPr>
        <w:t xml:space="preserve"> por parte del cliente se basa en:</w:t>
      </w:r>
    </w:p>
    <w:tbl>
      <w:tblPr>
        <w:tblStyle w:val="Tablaconcuadrcula"/>
        <w:tblW w:w="799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2444"/>
        <w:gridCol w:w="2126"/>
      </w:tblGrid>
      <w:tr w:rsidR="00E97C0B" w:rsidRPr="00DB1BA3" w:rsidTr="00400DA6">
        <w:trPr>
          <w:jc w:val="center"/>
        </w:trPr>
        <w:tc>
          <w:tcPr>
            <w:tcW w:w="3427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  <w:lang w:val="es-EC"/>
              </w:rPr>
            </w:pP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Frecuencia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Porcentaje válido</w:t>
            </w:r>
          </w:p>
        </w:tc>
      </w:tr>
      <w:tr w:rsidR="00E97C0B" w:rsidRPr="00DB1BA3" w:rsidTr="00400DA6">
        <w:trPr>
          <w:jc w:val="center"/>
        </w:trPr>
        <w:tc>
          <w:tcPr>
            <w:tcW w:w="3427" w:type="dxa"/>
            <w:tcBorders>
              <w:top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Tipos de comida que ofrece</w:t>
            </w: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27,8</w:t>
            </w:r>
          </w:p>
        </w:tc>
      </w:tr>
      <w:tr w:rsidR="00E97C0B" w:rsidRPr="00DB1BA3" w:rsidTr="00400DA6">
        <w:trPr>
          <w:jc w:val="center"/>
        </w:trPr>
        <w:tc>
          <w:tcPr>
            <w:tcW w:w="3427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Por los precios</w:t>
            </w:r>
          </w:p>
        </w:tc>
        <w:tc>
          <w:tcPr>
            <w:tcW w:w="2444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4</w:t>
            </w:r>
          </w:p>
        </w:tc>
        <w:tc>
          <w:tcPr>
            <w:tcW w:w="2126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11,1</w:t>
            </w:r>
          </w:p>
        </w:tc>
      </w:tr>
      <w:tr w:rsidR="00E97C0B" w:rsidRPr="00DB1BA3" w:rsidTr="00400DA6">
        <w:trPr>
          <w:jc w:val="center"/>
        </w:trPr>
        <w:tc>
          <w:tcPr>
            <w:tcW w:w="3427" w:type="dxa"/>
            <w:tcBorders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Por la relación calidad precio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61,1</w:t>
            </w:r>
          </w:p>
        </w:tc>
      </w:tr>
      <w:tr w:rsidR="00E97C0B" w:rsidRPr="00DB1BA3" w:rsidTr="00400DA6">
        <w:trPr>
          <w:jc w:val="center"/>
        </w:trPr>
        <w:tc>
          <w:tcPr>
            <w:tcW w:w="3427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Total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100,0</w:t>
            </w:r>
          </w:p>
        </w:tc>
      </w:tr>
    </w:tbl>
    <w:p w:rsidR="00E97C0B" w:rsidRDefault="00E97C0B" w:rsidP="00E97C0B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s-EC"/>
        </w:rPr>
      </w:pPr>
      <w:r w:rsidRPr="00B92DDF">
        <w:rPr>
          <w:rFonts w:ascii="Times New Roman" w:hAnsi="Times New Roman" w:cs="Times New Roman"/>
          <w:b/>
          <w:sz w:val="20"/>
          <w:szCs w:val="24"/>
          <w:lang w:val="es-EC"/>
        </w:rPr>
        <w:t>Fuente:</w:t>
      </w:r>
      <w:r w:rsidRPr="00B92DDF">
        <w:rPr>
          <w:rFonts w:ascii="Times New Roman" w:hAnsi="Times New Roman" w:cs="Times New Roman"/>
          <w:sz w:val="20"/>
          <w:szCs w:val="24"/>
          <w:lang w:val="es-EC"/>
        </w:rPr>
        <w:t xml:space="preserve"> Gerentes propietarios de las PYMES de la Cdla. Primero de mayo, cantón Portoviejo</w:t>
      </w:r>
    </w:p>
    <w:p w:rsidR="00E97C0B" w:rsidRPr="00B92DDF" w:rsidRDefault="00E97C0B" w:rsidP="00E97C0B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s-EC"/>
        </w:rPr>
      </w:pPr>
      <w:r>
        <w:rPr>
          <w:rFonts w:ascii="Times New Roman" w:hAnsi="Times New Roman" w:cs="Times New Roman"/>
          <w:b/>
          <w:sz w:val="20"/>
          <w:szCs w:val="24"/>
          <w:lang w:val="es-EC"/>
        </w:rPr>
        <w:t>Elaboración:</w:t>
      </w:r>
      <w:r>
        <w:rPr>
          <w:rFonts w:ascii="Times New Roman" w:hAnsi="Times New Roman" w:cs="Times New Roman"/>
          <w:sz w:val="20"/>
          <w:szCs w:val="24"/>
          <w:lang w:val="es-EC"/>
        </w:rPr>
        <w:t xml:space="preserve"> La autora</w:t>
      </w:r>
    </w:p>
    <w:p w:rsidR="00E97C0B" w:rsidRPr="001B6DD5" w:rsidRDefault="00E97C0B" w:rsidP="00E97C0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s-EC"/>
        </w:rPr>
      </w:pPr>
    </w:p>
    <w:p w:rsidR="00E97C0B" w:rsidRDefault="00E97C0B" w:rsidP="00E97C0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9D0F43">
        <w:rPr>
          <w:rFonts w:ascii="Times New Roman" w:hAnsi="Times New Roman" w:cs="Times New Roman"/>
          <w:b/>
          <w:sz w:val="24"/>
          <w:szCs w:val="24"/>
          <w:lang w:val="es-EC"/>
        </w:rPr>
        <w:t xml:space="preserve">Tabla </w:t>
      </w:r>
      <w:r w:rsidR="00FD095B">
        <w:rPr>
          <w:rFonts w:ascii="Times New Roman" w:hAnsi="Times New Roman" w:cs="Times New Roman"/>
          <w:b/>
          <w:sz w:val="24"/>
          <w:szCs w:val="24"/>
          <w:lang w:val="es-EC"/>
        </w:rPr>
        <w:t>2</w:t>
      </w:r>
      <w:r w:rsidRPr="009D0F43">
        <w:rPr>
          <w:rFonts w:ascii="Times New Roman" w:hAnsi="Times New Roman" w:cs="Times New Roman"/>
          <w:b/>
          <w:sz w:val="24"/>
          <w:szCs w:val="24"/>
          <w:lang w:val="es-EC"/>
        </w:rPr>
        <w:t>.</w:t>
      </w:r>
      <w:r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Pr="008E7934">
        <w:rPr>
          <w:rFonts w:ascii="Times New Roman" w:hAnsi="Times New Roman" w:cs="Times New Roman"/>
          <w:sz w:val="24"/>
          <w:szCs w:val="24"/>
          <w:lang w:val="es-EC"/>
        </w:rPr>
        <w:t>Conocimiento para e</w:t>
      </w:r>
      <w:r>
        <w:rPr>
          <w:rFonts w:ascii="Times New Roman" w:hAnsi="Times New Roman" w:cs="Times New Roman"/>
          <w:sz w:val="24"/>
          <w:szCs w:val="24"/>
          <w:lang w:val="es-EC"/>
        </w:rPr>
        <w:t>l establecimiento de su negocio</w:t>
      </w:r>
    </w:p>
    <w:tbl>
      <w:tblPr>
        <w:tblStyle w:val="Tablaconcuadrcula"/>
        <w:tblW w:w="779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701"/>
        <w:gridCol w:w="2126"/>
      </w:tblGrid>
      <w:tr w:rsidR="00E97C0B" w:rsidRPr="00DB1BA3" w:rsidTr="00400DA6">
        <w:trPr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  <w:lang w:val="es-EC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b/>
                <w:sz w:val="20"/>
                <w:szCs w:val="18"/>
                <w:lang w:val="es-EC"/>
              </w:rPr>
              <w:t>Frecuencia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b/>
                <w:sz w:val="20"/>
                <w:szCs w:val="18"/>
                <w:lang w:val="es-EC"/>
              </w:rPr>
              <w:t>Porcentaje válido</w:t>
            </w:r>
          </w:p>
        </w:tc>
      </w:tr>
      <w:tr w:rsidR="00E97C0B" w:rsidRPr="00DB1BA3" w:rsidTr="00400DA6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Innovación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2,8</w:t>
            </w:r>
          </w:p>
        </w:tc>
      </w:tr>
      <w:tr w:rsidR="00E97C0B" w:rsidRPr="00DB1BA3" w:rsidTr="00400DA6">
        <w:trPr>
          <w:jc w:val="center"/>
        </w:trPr>
        <w:tc>
          <w:tcPr>
            <w:tcW w:w="3969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-808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Servicio al cliente</w:t>
            </w:r>
          </w:p>
        </w:tc>
        <w:tc>
          <w:tcPr>
            <w:tcW w:w="1701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16</w:t>
            </w:r>
          </w:p>
        </w:tc>
        <w:tc>
          <w:tcPr>
            <w:tcW w:w="2126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44,4</w:t>
            </w:r>
          </w:p>
        </w:tc>
      </w:tr>
      <w:tr w:rsidR="00E97C0B" w:rsidRPr="00DB1BA3" w:rsidTr="00400DA6">
        <w:trPr>
          <w:jc w:val="center"/>
        </w:trPr>
        <w:tc>
          <w:tcPr>
            <w:tcW w:w="3969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Productividad</w:t>
            </w:r>
          </w:p>
        </w:tc>
        <w:tc>
          <w:tcPr>
            <w:tcW w:w="1701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11</w:t>
            </w:r>
          </w:p>
        </w:tc>
        <w:tc>
          <w:tcPr>
            <w:tcW w:w="2126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30,6</w:t>
            </w:r>
          </w:p>
        </w:tc>
      </w:tr>
      <w:tr w:rsidR="00E97C0B" w:rsidRPr="00DB1BA3" w:rsidTr="00400DA6">
        <w:trPr>
          <w:jc w:val="center"/>
        </w:trPr>
        <w:tc>
          <w:tcPr>
            <w:tcW w:w="3969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Estrategias de competitividad</w:t>
            </w:r>
          </w:p>
        </w:tc>
        <w:tc>
          <w:tcPr>
            <w:tcW w:w="1701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2</w:t>
            </w:r>
          </w:p>
        </w:tc>
        <w:tc>
          <w:tcPr>
            <w:tcW w:w="2126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5,6</w:t>
            </w:r>
          </w:p>
        </w:tc>
      </w:tr>
      <w:tr w:rsidR="00E97C0B" w:rsidRPr="00DB1BA3" w:rsidTr="00400DA6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Todas las anteriores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16,7</w:t>
            </w:r>
          </w:p>
        </w:tc>
      </w:tr>
      <w:tr w:rsidR="00E97C0B" w:rsidRPr="00DB1BA3" w:rsidTr="00400DA6">
        <w:trPr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100,0</w:t>
            </w:r>
          </w:p>
        </w:tc>
      </w:tr>
    </w:tbl>
    <w:p w:rsidR="00E97C0B" w:rsidRDefault="00E97C0B" w:rsidP="00E97C0B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s-EC"/>
        </w:rPr>
      </w:pPr>
      <w:r w:rsidRPr="00B92DDF">
        <w:rPr>
          <w:rFonts w:ascii="Times New Roman" w:hAnsi="Times New Roman" w:cs="Times New Roman"/>
          <w:b/>
          <w:sz w:val="20"/>
          <w:szCs w:val="24"/>
          <w:lang w:val="es-EC"/>
        </w:rPr>
        <w:t>Fuente:</w:t>
      </w:r>
      <w:r w:rsidRPr="00B92DDF">
        <w:rPr>
          <w:rFonts w:ascii="Times New Roman" w:hAnsi="Times New Roman" w:cs="Times New Roman"/>
          <w:sz w:val="20"/>
          <w:szCs w:val="24"/>
          <w:lang w:val="es-EC"/>
        </w:rPr>
        <w:t xml:space="preserve"> Gerentes propietarios de las pymes de la Cdla. Primero de mayo, cantón Portoviejo</w:t>
      </w:r>
    </w:p>
    <w:p w:rsidR="00E97C0B" w:rsidRPr="00B92DDF" w:rsidRDefault="00E97C0B" w:rsidP="00E97C0B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s-EC"/>
        </w:rPr>
      </w:pPr>
      <w:r>
        <w:rPr>
          <w:rFonts w:ascii="Times New Roman" w:hAnsi="Times New Roman" w:cs="Times New Roman"/>
          <w:b/>
          <w:sz w:val="20"/>
          <w:szCs w:val="24"/>
          <w:lang w:val="es-EC"/>
        </w:rPr>
        <w:t>Elaboración:</w:t>
      </w:r>
      <w:r>
        <w:rPr>
          <w:rFonts w:ascii="Times New Roman" w:hAnsi="Times New Roman" w:cs="Times New Roman"/>
          <w:sz w:val="20"/>
          <w:szCs w:val="24"/>
          <w:lang w:val="es-EC"/>
        </w:rPr>
        <w:t xml:space="preserve"> La autora</w:t>
      </w:r>
    </w:p>
    <w:p w:rsidR="00E97C0B" w:rsidRDefault="00E97C0B" w:rsidP="00E97C0B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es-EC"/>
        </w:rPr>
      </w:pPr>
    </w:p>
    <w:p w:rsidR="00E97C0B" w:rsidRDefault="00E97C0B" w:rsidP="00E97C0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9D0F43">
        <w:rPr>
          <w:rFonts w:ascii="Times New Roman" w:hAnsi="Times New Roman" w:cs="Times New Roman"/>
          <w:b/>
          <w:sz w:val="24"/>
          <w:szCs w:val="24"/>
          <w:lang w:val="es-EC"/>
        </w:rPr>
        <w:t xml:space="preserve">Tabla </w:t>
      </w:r>
      <w:r w:rsidR="00FD095B">
        <w:rPr>
          <w:rFonts w:ascii="Times New Roman" w:hAnsi="Times New Roman" w:cs="Times New Roman"/>
          <w:b/>
          <w:sz w:val="24"/>
          <w:szCs w:val="24"/>
          <w:lang w:val="es-EC"/>
        </w:rPr>
        <w:t>3</w:t>
      </w:r>
      <w:r w:rsidRPr="009D0F43">
        <w:rPr>
          <w:rFonts w:ascii="Times New Roman" w:hAnsi="Times New Roman" w:cs="Times New Roman"/>
          <w:b/>
          <w:sz w:val="24"/>
          <w:szCs w:val="24"/>
          <w:lang w:val="es-EC"/>
        </w:rPr>
        <w:t>.</w:t>
      </w:r>
      <w:r>
        <w:rPr>
          <w:rFonts w:ascii="Times New Roman" w:hAnsi="Times New Roman" w:cs="Times New Roman"/>
          <w:sz w:val="24"/>
          <w:szCs w:val="24"/>
          <w:lang w:val="es-EC"/>
        </w:rPr>
        <w:t xml:space="preserve"> Estrategias que le gustarí</w:t>
      </w:r>
      <w:r w:rsidRPr="008E7934">
        <w:rPr>
          <w:rFonts w:ascii="Times New Roman" w:hAnsi="Times New Roman" w:cs="Times New Roman"/>
          <w:sz w:val="24"/>
          <w:szCs w:val="24"/>
          <w:lang w:val="es-EC"/>
        </w:rPr>
        <w:t>a aplicar para mejorar la competitividad y rentabilidad de su negocio</w:t>
      </w:r>
    </w:p>
    <w:tbl>
      <w:tblPr>
        <w:tblStyle w:val="Tablaconcuadrcula"/>
        <w:tblW w:w="806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569"/>
        <w:gridCol w:w="1852"/>
      </w:tblGrid>
      <w:tr w:rsidR="00E97C0B" w:rsidRPr="00DB1BA3" w:rsidTr="00400DA6">
        <w:trPr>
          <w:jc w:val="center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Frecuencia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Porcentaje válido</w:t>
            </w:r>
          </w:p>
        </w:tc>
      </w:tr>
      <w:tr w:rsidR="00E97C0B" w:rsidRPr="00DB1BA3" w:rsidTr="00400DA6">
        <w:trPr>
          <w:jc w:val="center"/>
        </w:trPr>
        <w:tc>
          <w:tcPr>
            <w:tcW w:w="4644" w:type="dxa"/>
            <w:tcBorders>
              <w:top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Innovación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2,8</w:t>
            </w:r>
          </w:p>
        </w:tc>
      </w:tr>
      <w:tr w:rsidR="00E97C0B" w:rsidRPr="00DB1BA3" w:rsidTr="00400DA6">
        <w:trPr>
          <w:jc w:val="center"/>
        </w:trPr>
        <w:tc>
          <w:tcPr>
            <w:tcW w:w="4644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Servicio al cliente</w:t>
            </w:r>
          </w:p>
        </w:tc>
        <w:tc>
          <w:tcPr>
            <w:tcW w:w="1569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2</w:t>
            </w:r>
          </w:p>
        </w:tc>
        <w:tc>
          <w:tcPr>
            <w:tcW w:w="1852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5,6</w:t>
            </w:r>
          </w:p>
        </w:tc>
      </w:tr>
      <w:tr w:rsidR="00E97C0B" w:rsidRPr="00DB1BA3" w:rsidTr="00400DA6">
        <w:trPr>
          <w:jc w:val="center"/>
        </w:trPr>
        <w:tc>
          <w:tcPr>
            <w:tcW w:w="4644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Calidad de sus productos</w:t>
            </w:r>
          </w:p>
        </w:tc>
        <w:tc>
          <w:tcPr>
            <w:tcW w:w="1569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4</w:t>
            </w:r>
          </w:p>
        </w:tc>
        <w:tc>
          <w:tcPr>
            <w:tcW w:w="1852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11,1</w:t>
            </w:r>
          </w:p>
        </w:tc>
      </w:tr>
      <w:tr w:rsidR="00E97C0B" w:rsidRPr="00DB1BA3" w:rsidTr="00400DA6">
        <w:trPr>
          <w:jc w:val="center"/>
        </w:trPr>
        <w:tc>
          <w:tcPr>
            <w:tcW w:w="4644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Reducción de costos</w:t>
            </w:r>
          </w:p>
        </w:tc>
        <w:tc>
          <w:tcPr>
            <w:tcW w:w="1569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7</w:t>
            </w:r>
          </w:p>
        </w:tc>
        <w:tc>
          <w:tcPr>
            <w:tcW w:w="1852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19,4</w:t>
            </w:r>
          </w:p>
        </w:tc>
      </w:tr>
      <w:tr w:rsidR="00E97C0B" w:rsidRPr="00DB1BA3" w:rsidTr="00400DA6">
        <w:trPr>
          <w:jc w:val="center"/>
        </w:trPr>
        <w:tc>
          <w:tcPr>
            <w:tcW w:w="4644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Servicio rápido</w:t>
            </w:r>
          </w:p>
        </w:tc>
        <w:tc>
          <w:tcPr>
            <w:tcW w:w="1569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1</w:t>
            </w:r>
          </w:p>
        </w:tc>
        <w:tc>
          <w:tcPr>
            <w:tcW w:w="1852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2,8</w:t>
            </w:r>
          </w:p>
        </w:tc>
      </w:tr>
      <w:tr w:rsidR="00E97C0B" w:rsidRPr="00DB1BA3" w:rsidTr="00400DA6">
        <w:trPr>
          <w:jc w:val="center"/>
        </w:trPr>
        <w:tc>
          <w:tcPr>
            <w:tcW w:w="4644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Productividad</w:t>
            </w:r>
          </w:p>
        </w:tc>
        <w:tc>
          <w:tcPr>
            <w:tcW w:w="1569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3</w:t>
            </w:r>
          </w:p>
        </w:tc>
        <w:tc>
          <w:tcPr>
            <w:tcW w:w="1852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8,3</w:t>
            </w:r>
          </w:p>
        </w:tc>
      </w:tr>
      <w:tr w:rsidR="00E97C0B" w:rsidRPr="00DB1BA3" w:rsidTr="00400DA6">
        <w:trPr>
          <w:jc w:val="center"/>
        </w:trPr>
        <w:tc>
          <w:tcPr>
            <w:tcW w:w="4644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Tecnología</w:t>
            </w:r>
          </w:p>
        </w:tc>
        <w:tc>
          <w:tcPr>
            <w:tcW w:w="1569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1</w:t>
            </w:r>
          </w:p>
        </w:tc>
        <w:tc>
          <w:tcPr>
            <w:tcW w:w="1852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2,8</w:t>
            </w:r>
          </w:p>
        </w:tc>
      </w:tr>
      <w:tr w:rsidR="00E97C0B" w:rsidRPr="00DB1BA3" w:rsidTr="00400DA6">
        <w:trPr>
          <w:jc w:val="center"/>
        </w:trPr>
        <w:tc>
          <w:tcPr>
            <w:tcW w:w="4644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Liderazgo</w:t>
            </w:r>
          </w:p>
        </w:tc>
        <w:tc>
          <w:tcPr>
            <w:tcW w:w="1569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1</w:t>
            </w:r>
          </w:p>
        </w:tc>
        <w:tc>
          <w:tcPr>
            <w:tcW w:w="1852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2,8</w:t>
            </w:r>
          </w:p>
        </w:tc>
      </w:tr>
      <w:tr w:rsidR="00E97C0B" w:rsidRPr="00DB1BA3" w:rsidTr="00400DA6">
        <w:trPr>
          <w:jc w:val="center"/>
        </w:trPr>
        <w:tc>
          <w:tcPr>
            <w:tcW w:w="4644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Limpieza del restaurante y buena apariencia de sus empleados</w:t>
            </w:r>
          </w:p>
        </w:tc>
        <w:tc>
          <w:tcPr>
            <w:tcW w:w="1569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1</w:t>
            </w:r>
          </w:p>
        </w:tc>
        <w:tc>
          <w:tcPr>
            <w:tcW w:w="1852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2,8</w:t>
            </w:r>
          </w:p>
        </w:tc>
      </w:tr>
      <w:tr w:rsidR="00E97C0B" w:rsidRPr="00DB1BA3" w:rsidTr="00400DA6">
        <w:trPr>
          <w:jc w:val="center"/>
        </w:trPr>
        <w:tc>
          <w:tcPr>
            <w:tcW w:w="4644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Aspectos contables</w:t>
            </w:r>
          </w:p>
        </w:tc>
        <w:tc>
          <w:tcPr>
            <w:tcW w:w="1569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1</w:t>
            </w:r>
          </w:p>
        </w:tc>
        <w:tc>
          <w:tcPr>
            <w:tcW w:w="1852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2,8</w:t>
            </w:r>
          </w:p>
        </w:tc>
      </w:tr>
      <w:tr w:rsidR="00E97C0B" w:rsidRPr="00DB1BA3" w:rsidTr="00400DA6">
        <w:trPr>
          <w:jc w:val="center"/>
        </w:trPr>
        <w:tc>
          <w:tcPr>
            <w:tcW w:w="4644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Todos los anteriores</w:t>
            </w:r>
          </w:p>
        </w:tc>
        <w:tc>
          <w:tcPr>
            <w:tcW w:w="1569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13</w:t>
            </w:r>
          </w:p>
        </w:tc>
        <w:tc>
          <w:tcPr>
            <w:tcW w:w="1852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36,1</w:t>
            </w:r>
          </w:p>
        </w:tc>
      </w:tr>
      <w:tr w:rsidR="00E97C0B" w:rsidRPr="00DB1BA3" w:rsidTr="00400DA6">
        <w:trPr>
          <w:jc w:val="center"/>
        </w:trPr>
        <w:tc>
          <w:tcPr>
            <w:tcW w:w="4644" w:type="dxa"/>
            <w:tcBorders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Otros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1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2,8</w:t>
            </w:r>
          </w:p>
        </w:tc>
      </w:tr>
      <w:tr w:rsidR="00E97C0B" w:rsidRPr="00DB1BA3" w:rsidTr="00400DA6">
        <w:trPr>
          <w:jc w:val="center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Total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36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100,0</w:t>
            </w:r>
          </w:p>
        </w:tc>
      </w:tr>
    </w:tbl>
    <w:p w:rsidR="00E97C0B" w:rsidRDefault="00E97C0B" w:rsidP="00E97C0B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s-EC"/>
        </w:rPr>
      </w:pPr>
      <w:r w:rsidRPr="00B92DDF">
        <w:rPr>
          <w:rFonts w:ascii="Times New Roman" w:hAnsi="Times New Roman" w:cs="Times New Roman"/>
          <w:b/>
          <w:sz w:val="20"/>
          <w:szCs w:val="24"/>
          <w:lang w:val="es-EC"/>
        </w:rPr>
        <w:t>Fuente:</w:t>
      </w:r>
      <w:r w:rsidRPr="00B92DDF">
        <w:rPr>
          <w:rFonts w:ascii="Times New Roman" w:hAnsi="Times New Roman" w:cs="Times New Roman"/>
          <w:sz w:val="20"/>
          <w:szCs w:val="24"/>
          <w:lang w:val="es-EC"/>
        </w:rPr>
        <w:t xml:space="preserve"> Gerentes propietarios de las pymes de la Cdla. Primero de mayo, cantón Portoviejo</w:t>
      </w:r>
    </w:p>
    <w:p w:rsidR="00E97C0B" w:rsidRPr="00B92DDF" w:rsidRDefault="00E97C0B" w:rsidP="00E97C0B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s-EC"/>
        </w:rPr>
      </w:pPr>
      <w:r>
        <w:rPr>
          <w:rFonts w:ascii="Times New Roman" w:hAnsi="Times New Roman" w:cs="Times New Roman"/>
          <w:b/>
          <w:sz w:val="20"/>
          <w:szCs w:val="24"/>
          <w:lang w:val="es-EC"/>
        </w:rPr>
        <w:t>Elaboración:</w:t>
      </w:r>
      <w:r>
        <w:rPr>
          <w:rFonts w:ascii="Times New Roman" w:hAnsi="Times New Roman" w:cs="Times New Roman"/>
          <w:sz w:val="20"/>
          <w:szCs w:val="24"/>
          <w:lang w:val="es-EC"/>
        </w:rPr>
        <w:t xml:space="preserve"> La autora</w:t>
      </w:r>
    </w:p>
    <w:p w:rsidR="00E97C0B" w:rsidRDefault="00E97C0B" w:rsidP="00E97C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C"/>
        </w:rPr>
      </w:pPr>
    </w:p>
    <w:p w:rsidR="00E97C0B" w:rsidRPr="00B92DDF" w:rsidRDefault="00E97C0B" w:rsidP="00E97C0B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s-EC"/>
        </w:rPr>
      </w:pPr>
    </w:p>
    <w:p w:rsidR="00E97C0B" w:rsidRDefault="00E97C0B" w:rsidP="00E97C0B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F6377A">
        <w:rPr>
          <w:rFonts w:ascii="Times New Roman" w:hAnsi="Times New Roman" w:cs="Times New Roman"/>
          <w:b/>
          <w:sz w:val="24"/>
          <w:szCs w:val="24"/>
          <w:lang w:val="es-EC"/>
        </w:rPr>
        <w:t xml:space="preserve">Tabla </w:t>
      </w:r>
      <w:r w:rsidR="00FD095B">
        <w:rPr>
          <w:rFonts w:ascii="Times New Roman" w:hAnsi="Times New Roman" w:cs="Times New Roman"/>
          <w:b/>
          <w:sz w:val="24"/>
          <w:szCs w:val="24"/>
          <w:lang w:val="es-EC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s-EC"/>
        </w:rPr>
        <w:t>.</w:t>
      </w:r>
      <w:r w:rsidRPr="008E7934">
        <w:rPr>
          <w:rFonts w:ascii="Times New Roman" w:hAnsi="Times New Roman" w:cs="Times New Roman"/>
          <w:sz w:val="24"/>
          <w:szCs w:val="24"/>
          <w:lang w:val="es-EC"/>
        </w:rPr>
        <w:t>Situación de la inversión de su negocio para mejorar la competitividad</w:t>
      </w:r>
    </w:p>
    <w:tbl>
      <w:tblPr>
        <w:tblStyle w:val="Tablaconcuadrcula"/>
        <w:tblW w:w="781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6"/>
        <w:gridCol w:w="1627"/>
        <w:gridCol w:w="1758"/>
      </w:tblGrid>
      <w:tr w:rsidR="00E97C0B" w:rsidRPr="00DB1BA3" w:rsidTr="00400DA6">
        <w:trPr>
          <w:jc w:val="center"/>
        </w:trPr>
        <w:tc>
          <w:tcPr>
            <w:tcW w:w="4426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  <w:lang w:val="es-EC"/>
              </w:rPr>
            </w:pP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Frecuencia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Porcentaje válido</w:t>
            </w:r>
          </w:p>
        </w:tc>
      </w:tr>
      <w:tr w:rsidR="00E97C0B" w:rsidRPr="00DB1BA3" w:rsidTr="00400DA6">
        <w:trPr>
          <w:jc w:val="center"/>
        </w:trPr>
        <w:tc>
          <w:tcPr>
            <w:tcW w:w="4426" w:type="dxa"/>
            <w:tcBorders>
              <w:top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Competencia agresiva</w:t>
            </w:r>
          </w:p>
        </w:tc>
        <w:tc>
          <w:tcPr>
            <w:tcW w:w="1627" w:type="dxa"/>
            <w:tcBorders>
              <w:top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5,6</w:t>
            </w:r>
          </w:p>
        </w:tc>
      </w:tr>
      <w:tr w:rsidR="00E97C0B" w:rsidRPr="00DB1BA3" w:rsidTr="00400DA6">
        <w:trPr>
          <w:jc w:val="center"/>
        </w:trPr>
        <w:tc>
          <w:tcPr>
            <w:tcW w:w="4426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lastRenderedPageBreak/>
              <w:t>Demanda por sus productos o servicios</w:t>
            </w:r>
          </w:p>
        </w:tc>
        <w:tc>
          <w:tcPr>
            <w:tcW w:w="1627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1</w:t>
            </w:r>
          </w:p>
        </w:tc>
        <w:tc>
          <w:tcPr>
            <w:tcW w:w="1758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2,8</w:t>
            </w:r>
          </w:p>
        </w:tc>
      </w:tr>
      <w:tr w:rsidR="00E97C0B" w:rsidRPr="00DB1BA3" w:rsidTr="00400DA6">
        <w:trPr>
          <w:jc w:val="center"/>
        </w:trPr>
        <w:tc>
          <w:tcPr>
            <w:tcW w:w="4426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Dificultad de accesos a financiamientos</w:t>
            </w:r>
          </w:p>
        </w:tc>
        <w:tc>
          <w:tcPr>
            <w:tcW w:w="1627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1</w:t>
            </w:r>
          </w:p>
        </w:tc>
        <w:tc>
          <w:tcPr>
            <w:tcW w:w="1758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2,8</w:t>
            </w:r>
          </w:p>
        </w:tc>
      </w:tr>
      <w:tr w:rsidR="00E97C0B" w:rsidRPr="00DB1BA3" w:rsidTr="00400DA6">
        <w:trPr>
          <w:jc w:val="center"/>
        </w:trPr>
        <w:tc>
          <w:tcPr>
            <w:tcW w:w="4426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Incertidumbre de políticas económicas</w:t>
            </w:r>
          </w:p>
        </w:tc>
        <w:tc>
          <w:tcPr>
            <w:tcW w:w="1627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12</w:t>
            </w:r>
          </w:p>
        </w:tc>
        <w:tc>
          <w:tcPr>
            <w:tcW w:w="1758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33,3</w:t>
            </w:r>
          </w:p>
        </w:tc>
      </w:tr>
      <w:tr w:rsidR="00E97C0B" w:rsidRPr="00DB1BA3" w:rsidTr="00400DA6">
        <w:trPr>
          <w:jc w:val="center"/>
        </w:trPr>
        <w:tc>
          <w:tcPr>
            <w:tcW w:w="4426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Inseguridad y delincuencia</w:t>
            </w:r>
          </w:p>
        </w:tc>
        <w:tc>
          <w:tcPr>
            <w:tcW w:w="1627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1</w:t>
            </w:r>
          </w:p>
        </w:tc>
        <w:tc>
          <w:tcPr>
            <w:tcW w:w="1758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2,8</w:t>
            </w:r>
          </w:p>
        </w:tc>
      </w:tr>
      <w:tr w:rsidR="00E97C0B" w:rsidRPr="00DB1BA3" w:rsidTr="00400DA6">
        <w:trPr>
          <w:jc w:val="center"/>
        </w:trPr>
        <w:tc>
          <w:tcPr>
            <w:tcW w:w="4426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Todas las anteriores</w:t>
            </w:r>
          </w:p>
        </w:tc>
        <w:tc>
          <w:tcPr>
            <w:tcW w:w="1627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16</w:t>
            </w:r>
          </w:p>
        </w:tc>
        <w:tc>
          <w:tcPr>
            <w:tcW w:w="1758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44,4</w:t>
            </w:r>
          </w:p>
        </w:tc>
      </w:tr>
      <w:tr w:rsidR="00E97C0B" w:rsidRPr="00DB1BA3" w:rsidTr="00400DA6">
        <w:trPr>
          <w:jc w:val="center"/>
        </w:trPr>
        <w:tc>
          <w:tcPr>
            <w:tcW w:w="4426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Ninguna de las anteriores</w:t>
            </w:r>
          </w:p>
        </w:tc>
        <w:tc>
          <w:tcPr>
            <w:tcW w:w="1627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1</w:t>
            </w:r>
          </w:p>
        </w:tc>
        <w:tc>
          <w:tcPr>
            <w:tcW w:w="1758" w:type="dxa"/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2,8</w:t>
            </w:r>
          </w:p>
        </w:tc>
      </w:tr>
      <w:tr w:rsidR="00E97C0B" w:rsidRPr="00DB1BA3" w:rsidTr="00400DA6">
        <w:trPr>
          <w:jc w:val="center"/>
        </w:trPr>
        <w:tc>
          <w:tcPr>
            <w:tcW w:w="4426" w:type="dxa"/>
            <w:tcBorders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Otras</w:t>
            </w:r>
          </w:p>
        </w:tc>
        <w:tc>
          <w:tcPr>
            <w:tcW w:w="1627" w:type="dxa"/>
            <w:tcBorders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2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5,6</w:t>
            </w:r>
          </w:p>
        </w:tc>
      </w:tr>
      <w:tr w:rsidR="00E97C0B" w:rsidRPr="00DB1BA3" w:rsidTr="00400DA6">
        <w:trPr>
          <w:jc w:val="center"/>
        </w:trPr>
        <w:tc>
          <w:tcPr>
            <w:tcW w:w="4426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Total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36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E97C0B" w:rsidRPr="00DB1BA3" w:rsidRDefault="00E97C0B" w:rsidP="00400DA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18"/>
                <w:lang w:val="es-EC"/>
              </w:rPr>
            </w:pPr>
            <w:r w:rsidRPr="00DB1BA3">
              <w:rPr>
                <w:rFonts w:ascii="Times New Roman" w:hAnsi="Times New Roman" w:cs="Times New Roman"/>
                <w:sz w:val="20"/>
                <w:szCs w:val="18"/>
                <w:lang w:val="es-EC"/>
              </w:rPr>
              <w:t>100,0</w:t>
            </w:r>
          </w:p>
        </w:tc>
      </w:tr>
    </w:tbl>
    <w:p w:rsidR="00E97C0B" w:rsidRDefault="00E97C0B" w:rsidP="00E97C0B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s-EC"/>
        </w:rPr>
      </w:pPr>
      <w:r w:rsidRPr="00B92DDF">
        <w:rPr>
          <w:rFonts w:ascii="Times New Roman" w:hAnsi="Times New Roman" w:cs="Times New Roman"/>
          <w:b/>
          <w:sz w:val="20"/>
          <w:szCs w:val="24"/>
          <w:lang w:val="es-EC"/>
        </w:rPr>
        <w:t>Fuente:</w:t>
      </w:r>
      <w:r w:rsidRPr="00B92DDF">
        <w:rPr>
          <w:rFonts w:ascii="Times New Roman" w:hAnsi="Times New Roman" w:cs="Times New Roman"/>
          <w:sz w:val="20"/>
          <w:szCs w:val="24"/>
          <w:lang w:val="es-EC"/>
        </w:rPr>
        <w:t xml:space="preserve"> Gerentes propietarios de las pymes de la Cdla. Primero de mayo, cantón Portoviejo</w:t>
      </w:r>
    </w:p>
    <w:p w:rsidR="00E97C0B" w:rsidRPr="00B92DDF" w:rsidRDefault="00E97C0B" w:rsidP="00E97C0B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s-EC"/>
        </w:rPr>
      </w:pPr>
      <w:r>
        <w:rPr>
          <w:rFonts w:ascii="Times New Roman" w:hAnsi="Times New Roman" w:cs="Times New Roman"/>
          <w:b/>
          <w:sz w:val="20"/>
          <w:szCs w:val="24"/>
          <w:lang w:val="es-EC"/>
        </w:rPr>
        <w:t>Elaboración:</w:t>
      </w:r>
      <w:r>
        <w:rPr>
          <w:rFonts w:ascii="Times New Roman" w:hAnsi="Times New Roman" w:cs="Times New Roman"/>
          <w:sz w:val="20"/>
          <w:szCs w:val="24"/>
          <w:lang w:val="es-EC"/>
        </w:rPr>
        <w:t xml:space="preserve"> La autora</w:t>
      </w:r>
    </w:p>
    <w:p w:rsidR="00D05190" w:rsidRPr="00FD095B" w:rsidRDefault="00D05190">
      <w:pPr>
        <w:rPr>
          <w:lang w:val="es-EC"/>
        </w:rPr>
      </w:pPr>
    </w:p>
    <w:sectPr w:rsidR="00D05190" w:rsidRPr="00FD09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0B"/>
    <w:rsid w:val="000E6640"/>
    <w:rsid w:val="00D05190"/>
    <w:rsid w:val="00E97C0B"/>
    <w:rsid w:val="00FD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0B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7C0B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E97C0B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39"/>
    <w:rsid w:val="00E97C0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97C0B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0B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7C0B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E97C0B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39"/>
    <w:rsid w:val="00E97C0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97C0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COMPUTEACH</dc:creator>
  <cp:keywords/>
  <dc:description/>
  <cp:lastModifiedBy>Usuario Lisseette</cp:lastModifiedBy>
  <cp:revision>3</cp:revision>
  <dcterms:created xsi:type="dcterms:W3CDTF">2020-04-23T20:12:00Z</dcterms:created>
  <dcterms:modified xsi:type="dcterms:W3CDTF">2020-05-07T21:53:00Z</dcterms:modified>
</cp:coreProperties>
</file>