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9AC8B" w14:textId="4251BE8F" w:rsidR="002770B1" w:rsidRDefault="001E7851">
      <w:r>
        <w:rPr>
          <w:noProof/>
        </w:rPr>
        <w:drawing>
          <wp:inline distT="0" distB="0" distL="0" distR="0" wp14:anchorId="3FE13085" wp14:editId="4443D076">
            <wp:extent cx="5114925" cy="3443288"/>
            <wp:effectExtent l="0" t="0" r="9525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8974AF-3790-4041-A340-BE2F80189B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5083C1B" w14:textId="37F6AE94" w:rsidR="001E7851" w:rsidRDefault="001E7851"/>
    <w:p w14:paraId="28B0B0DF" w14:textId="39D2A6A0" w:rsidR="001E7851" w:rsidRDefault="001E7851" w:rsidP="001E78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</w:t>
      </w:r>
      <w:r w:rsidRPr="00AF1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Estrés y c</w:t>
      </w:r>
      <w:r>
        <w:rPr>
          <w:rFonts w:ascii="Times New Roman" w:hAnsi="Times New Roman" w:cs="Times New Roman"/>
          <w:sz w:val="24"/>
          <w:szCs w:val="24"/>
        </w:rPr>
        <w:t>apacidad de trabajo percibida</w:t>
      </w:r>
    </w:p>
    <w:p w14:paraId="0D942448" w14:textId="0740A0B2" w:rsidR="001E7851" w:rsidRDefault="001E7851"/>
    <w:p w14:paraId="55618B87" w14:textId="1A32A318" w:rsidR="001E7851" w:rsidRDefault="001E7851"/>
    <w:p w14:paraId="23A79C86" w14:textId="702C7B1F" w:rsidR="001E7851" w:rsidRDefault="001E7851"/>
    <w:p w14:paraId="1AF26071" w14:textId="1768E0CB" w:rsidR="001E7851" w:rsidRDefault="001E7851" w:rsidP="001E78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640">
        <w:rPr>
          <w:rFonts w:ascii="Times New Roman" w:hAnsi="Times New Roman" w:cs="Times New Roman"/>
          <w:sz w:val="24"/>
          <w:szCs w:val="24"/>
        </w:rPr>
        <w:t xml:space="preserve">Tabla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1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Capacidad de trabajo percibido según niveles de estrés</w:t>
      </w:r>
    </w:p>
    <w:p w14:paraId="5854E7BD" w14:textId="77777777" w:rsidR="001E7851" w:rsidRPr="00AF1640" w:rsidRDefault="001E7851" w:rsidP="001E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082"/>
        <w:gridCol w:w="1686"/>
        <w:gridCol w:w="992"/>
        <w:gridCol w:w="1200"/>
      </w:tblGrid>
      <w:tr w:rsidR="001E7851" w:rsidRPr="00325B59" w14:paraId="30E4E64D" w14:textId="77777777" w:rsidTr="005F5016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6A7EDA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Estrés ocupacional 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D0E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Capacidad de trabajo percibida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6F3A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Total</w:t>
            </w:r>
          </w:p>
        </w:tc>
      </w:tr>
      <w:tr w:rsidR="001E7851" w:rsidRPr="00325B59" w14:paraId="359B154D" w14:textId="77777777" w:rsidTr="005F5016">
        <w:trPr>
          <w:trHeight w:val="315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63F6D5" w14:textId="77777777" w:rsidR="001E7851" w:rsidRPr="00325B59" w:rsidRDefault="001E7851" w:rsidP="005F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193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Buena 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AFDC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Moderada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7240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Pobre 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4FC73B" w14:textId="77777777" w:rsidR="001E7851" w:rsidRPr="00325B59" w:rsidRDefault="001E7851" w:rsidP="005F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1E7851" w:rsidRPr="00325B59" w14:paraId="42621E8B" w14:textId="77777777" w:rsidTr="005F5016">
        <w:trPr>
          <w:trHeight w:val="315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EFE9" w14:textId="77777777" w:rsidR="001E7851" w:rsidRPr="00325B59" w:rsidRDefault="001E7851" w:rsidP="005F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Alta tensión 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551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5%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7CB0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7%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6B18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41%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34A4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53%</w:t>
            </w:r>
          </w:p>
        </w:tc>
      </w:tr>
      <w:tr w:rsidR="001E7851" w:rsidRPr="00325B59" w14:paraId="19038941" w14:textId="77777777" w:rsidTr="005F5016">
        <w:trPr>
          <w:trHeight w:val="31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93A7F5B" w14:textId="77777777" w:rsidR="001E7851" w:rsidRPr="00325B59" w:rsidRDefault="001E7851" w:rsidP="005F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Activo 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6434B420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8%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14:paraId="54EF294F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16%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1094F0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2%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52EA1D6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26%</w:t>
            </w:r>
          </w:p>
        </w:tc>
      </w:tr>
      <w:tr w:rsidR="001E7851" w:rsidRPr="00325B59" w14:paraId="5B47D50B" w14:textId="77777777" w:rsidTr="005F5016">
        <w:trPr>
          <w:trHeight w:val="31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7B5357E" w14:textId="77777777" w:rsidR="001E7851" w:rsidRPr="00325B59" w:rsidRDefault="001E7851" w:rsidP="005F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Baja tensión 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3DD1E310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12%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14:paraId="3800B0CF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5%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BC06E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4%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561FD86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21%</w:t>
            </w:r>
          </w:p>
        </w:tc>
      </w:tr>
      <w:tr w:rsidR="001E7851" w:rsidRPr="00325B59" w14:paraId="0B5F5F24" w14:textId="77777777" w:rsidTr="005F5016">
        <w:trPr>
          <w:trHeight w:val="31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C4FF41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Total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4EE9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24%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0282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29%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021A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47%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8739" w14:textId="77777777" w:rsidR="001E7851" w:rsidRPr="00325B59" w:rsidRDefault="001E7851" w:rsidP="005F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32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</w:tbl>
    <w:p w14:paraId="757C482C" w14:textId="3BE9C030" w:rsidR="001E7851" w:rsidRDefault="001E7851"/>
    <w:p w14:paraId="117EC330" w14:textId="4712C26F" w:rsidR="001E7851" w:rsidRDefault="001E7851"/>
    <w:p w14:paraId="35B9E66E" w14:textId="37C9D617" w:rsidR="001E7851" w:rsidRDefault="001E7851"/>
    <w:p w14:paraId="67CA91E9" w14:textId="614C7AFF" w:rsidR="001E7851" w:rsidRDefault="001E7851"/>
    <w:p w14:paraId="4E17834B" w14:textId="77777777" w:rsidR="001E7851" w:rsidRDefault="001E7851"/>
    <w:sectPr w:rsidR="001E7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51"/>
    <w:rsid w:val="00151E72"/>
    <w:rsid w:val="001E7851"/>
    <w:rsid w:val="002770B1"/>
    <w:rsid w:val="0065267D"/>
    <w:rsid w:val="00A6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B3E4C"/>
  <w15:chartTrackingRefBased/>
  <w15:docId w15:val="{B2C53E19-D691-42B5-9592-4798F737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vestigacion2020\Estres%20laboral\Cuestionari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Relacion!$D$22</c:f>
              <c:strCache>
                <c:ptCount val="1"/>
                <c:pt idx="0">
                  <c:v>Alta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4761018001241463E-2"/>
                  <c:y val="-1.84433788270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DA-4E09-9BE5-152762D3109C}"/>
                </c:ext>
              </c:extLst>
            </c:dLbl>
            <c:dLbl>
              <c:idx val="1"/>
              <c:layout>
                <c:manualLayout>
                  <c:x val="2.4829298572315334E-2"/>
                  <c:y val="-3.3198081888601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7DA-4E09-9BE5-152762D310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Relacion!$E$21:$G$21</c:f>
              <c:strCache>
                <c:ptCount val="2"/>
                <c:pt idx="0">
                  <c:v>Nivel de estrés </c:v>
                </c:pt>
                <c:pt idx="1">
                  <c:v>Capacidad de trabajo percibida</c:v>
                </c:pt>
              </c:strCache>
            </c:strRef>
          </c:cat>
          <c:val>
            <c:numRef>
              <c:f>Relacion!$E$22:$G$22</c:f>
              <c:numCache>
                <c:formatCode>0%</c:formatCode>
                <c:ptCount val="2"/>
                <c:pt idx="0">
                  <c:v>0.52713178294573648</c:v>
                </c:pt>
                <c:pt idx="1">
                  <c:v>0.24031007751937986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DA-4E09-9BE5-152762D3109C}"/>
            </c:ext>
          </c:extLst>
        </c:ser>
        <c:ser>
          <c:idx val="1"/>
          <c:order val="1"/>
          <c:tx>
            <c:strRef>
              <c:f>Relacion!$D$23</c:f>
              <c:strCache>
                <c:ptCount val="1"/>
                <c:pt idx="0">
                  <c:v>Moderada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6179464997042969E-2"/>
                  <c:y val="-2.5820730357801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DA-4E09-9BE5-152762D3109C}"/>
                </c:ext>
              </c:extLst>
            </c:dLbl>
            <c:dLbl>
              <c:idx val="1"/>
              <c:layout>
                <c:manualLayout>
                  <c:x val="-2.4829298572315332E-3"/>
                  <c:y val="-2.2132054592401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DA-4E09-9BE5-152762D310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Relacion!$E$21:$G$21</c:f>
              <c:strCache>
                <c:ptCount val="2"/>
                <c:pt idx="0">
                  <c:v>Nivel de estrés </c:v>
                </c:pt>
                <c:pt idx="1">
                  <c:v>Capacidad de trabajo percibida</c:v>
                </c:pt>
              </c:strCache>
            </c:strRef>
          </c:cat>
          <c:val>
            <c:numRef>
              <c:f>Relacion!$E$23:$G$23</c:f>
              <c:numCache>
                <c:formatCode>0%</c:formatCode>
                <c:ptCount val="2"/>
                <c:pt idx="0">
                  <c:v>0.26356589147286824</c:v>
                </c:pt>
                <c:pt idx="1">
                  <c:v>0.2868217054263566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DA-4E09-9BE5-152762D3109C}"/>
            </c:ext>
          </c:extLst>
        </c:ser>
        <c:ser>
          <c:idx val="2"/>
          <c:order val="2"/>
          <c:tx>
            <c:strRef>
              <c:f>Relacion!$D$24</c:f>
              <c:strCache>
                <c:ptCount val="1"/>
                <c:pt idx="0">
                  <c:v>Baja 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346368715083754E-2"/>
                  <c:y val="-2.950940612320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DA-4E09-9BE5-152762D3109C}"/>
                </c:ext>
              </c:extLst>
            </c:dLbl>
            <c:dLbl>
              <c:idx val="1"/>
              <c:layout>
                <c:manualLayout>
                  <c:x val="3.724394785847291E-2"/>
                  <c:y val="-2.2132054592401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DA-4E09-9BE5-152762D310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Relacion!$E$21:$G$21</c:f>
              <c:strCache>
                <c:ptCount val="2"/>
                <c:pt idx="0">
                  <c:v>Nivel de estrés </c:v>
                </c:pt>
                <c:pt idx="1">
                  <c:v>Capacidad de trabajo percibida</c:v>
                </c:pt>
              </c:strCache>
            </c:strRef>
          </c:cat>
          <c:val>
            <c:numRef>
              <c:f>Relacion!$E$24:$G$24</c:f>
              <c:numCache>
                <c:formatCode>0%</c:formatCode>
                <c:ptCount val="2"/>
                <c:pt idx="0">
                  <c:v>0.20930232558139536</c:v>
                </c:pt>
                <c:pt idx="1">
                  <c:v>0.47286821705426357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DA-4E09-9BE5-152762D31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9190344"/>
        <c:axId val="539186408"/>
        <c:axId val="553170968"/>
      </c:bar3DChart>
      <c:catAx>
        <c:axId val="53919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PE"/>
          </a:p>
        </c:txPr>
        <c:crossAx val="539186408"/>
        <c:crosses val="autoZero"/>
        <c:auto val="1"/>
        <c:lblAlgn val="ctr"/>
        <c:lblOffset val="100"/>
        <c:noMultiLvlLbl val="0"/>
      </c:catAx>
      <c:valAx>
        <c:axId val="539186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PE"/>
          </a:p>
        </c:txPr>
        <c:crossAx val="539190344"/>
        <c:crosses val="autoZero"/>
        <c:crossBetween val="between"/>
      </c:valAx>
      <c:serAx>
        <c:axId val="5531709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PE"/>
          </a:p>
        </c:txPr>
        <c:crossAx val="53918640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2020-04-22T15:00:00Z</dcterms:created>
  <dcterms:modified xsi:type="dcterms:W3CDTF">2020-04-22T15:57:00Z</dcterms:modified>
</cp:coreProperties>
</file>