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52" w:rsidRPr="005E0CB9" w:rsidRDefault="00424752" w:rsidP="004247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B9">
        <w:rPr>
          <w:rFonts w:ascii="Times New Roman" w:hAnsi="Times New Roman" w:cs="Times New Roman"/>
          <w:b/>
          <w:sz w:val="24"/>
          <w:szCs w:val="24"/>
        </w:rPr>
        <w:t>Figura 7: Ubicación intertropical de Colombia</w:t>
      </w:r>
    </w:p>
    <w:p w:rsidR="00424752" w:rsidRDefault="00424752">
      <w:pPr>
        <w:rPr>
          <w:rFonts w:ascii="Times New Roman" w:hAnsi="Times New Roman" w:cs="Times New Roman"/>
          <w:noProof/>
          <w:sz w:val="24"/>
          <w:szCs w:val="24"/>
          <w:lang w:val="es-EC" w:eastAsia="es-EC"/>
        </w:rPr>
      </w:pPr>
    </w:p>
    <w:p w:rsidR="00A42D31" w:rsidRDefault="00424752">
      <w:r w:rsidRPr="001E3836">
        <w:rPr>
          <w:rFonts w:ascii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 wp14:anchorId="6B99BD72" wp14:editId="0405A033">
            <wp:extent cx="5400040" cy="1592596"/>
            <wp:effectExtent l="57150" t="57150" r="105410" b="1219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01" t="2644" r="807" b="2629"/>
                    <a:stretch/>
                  </pic:blipFill>
                  <pic:spPr bwMode="auto">
                    <a:xfrm>
                      <a:off x="0" y="0"/>
                      <a:ext cx="5400040" cy="1592596"/>
                    </a:xfrm>
                    <a:prstGeom prst="rect">
                      <a:avLst/>
                    </a:prstGeom>
                    <a:ln w="3175" cap="sq">
                      <a:solidFill>
                        <a:schemeClr val="tx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752" w:rsidRDefault="00424752"/>
    <w:p w:rsidR="00424752" w:rsidRPr="001E3836" w:rsidRDefault="00424752" w:rsidP="004247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836">
        <w:rPr>
          <w:rFonts w:ascii="Times New Roman" w:hAnsi="Times New Roman" w:cs="Times New Roman"/>
          <w:sz w:val="24"/>
          <w:szCs w:val="24"/>
        </w:rPr>
        <w:t xml:space="preserve">  Fuente: Luis Carlos Narváez Tulcán (2014)   </w:t>
      </w:r>
    </w:p>
    <w:p w:rsidR="00424752" w:rsidRDefault="00424752">
      <w:bookmarkStart w:id="0" w:name="_GoBack"/>
      <w:bookmarkEnd w:id="0"/>
    </w:p>
    <w:sectPr w:rsidR="00424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B1"/>
    <w:rsid w:val="00424752"/>
    <w:rsid w:val="007440B1"/>
    <w:rsid w:val="00A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EA6778-5BE4-4CF2-9E95-0670DE87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5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ELEDER PIÑEIRO AGUIAR</dc:creator>
  <cp:keywords/>
  <dc:description/>
  <cp:lastModifiedBy>ELEDER PIÑEIRO AGUIAR</cp:lastModifiedBy>
  <cp:revision>2</cp:revision>
  <dcterms:created xsi:type="dcterms:W3CDTF">2015-11-27T13:38:00Z</dcterms:created>
  <dcterms:modified xsi:type="dcterms:W3CDTF">2015-11-27T13:38:00Z</dcterms:modified>
</cp:coreProperties>
</file>