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72C0" w14:textId="1148ACC2" w:rsidR="00901735" w:rsidRDefault="00901735"/>
    <w:p w14:paraId="75C6691D" w14:textId="67C0E315" w:rsidR="00AA796D" w:rsidRPr="00AA796D" w:rsidRDefault="00AA7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96D">
        <w:rPr>
          <w:rFonts w:ascii="Times New Roman" w:hAnsi="Times New Roman" w:cs="Times New Roman"/>
          <w:b/>
          <w:bCs/>
          <w:sz w:val="24"/>
          <w:szCs w:val="24"/>
        </w:rPr>
        <w:t>Tabla 1. Selección de estudios de prevalencia de la caries dental según autores, país y año de realización.</w:t>
      </w:r>
    </w:p>
    <w:tbl>
      <w:tblPr>
        <w:tblStyle w:val="Tablanormal21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417"/>
        <w:gridCol w:w="2268"/>
      </w:tblGrid>
      <w:tr w:rsidR="00AA796D" w:rsidRPr="00AA796D" w14:paraId="1FEA0E4A" w14:textId="77777777" w:rsidTr="0030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088444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Autores</w:t>
            </w:r>
          </w:p>
        </w:tc>
        <w:tc>
          <w:tcPr>
            <w:tcW w:w="1985" w:type="dxa"/>
          </w:tcPr>
          <w:p w14:paraId="66AFE52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País</w:t>
            </w:r>
          </w:p>
          <w:p w14:paraId="04F6099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17" w:type="dxa"/>
          </w:tcPr>
          <w:p w14:paraId="6DD9CCB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Año</w:t>
            </w:r>
          </w:p>
        </w:tc>
        <w:tc>
          <w:tcPr>
            <w:tcW w:w="2268" w:type="dxa"/>
          </w:tcPr>
          <w:p w14:paraId="578EE4B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Prevalencia (%)</w:t>
            </w:r>
          </w:p>
        </w:tc>
      </w:tr>
      <w:tr w:rsidR="00AA796D" w:rsidRPr="00AA796D" w14:paraId="26CB815F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132E86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OMS. </w:t>
            </w:r>
            <w:hyperlink r:id="rId4" w:history="1">
              <w:r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http://www.who.int/mediacentre/factsheets/fs318/es/</w:t>
              </w:r>
            </w:hyperlink>
          </w:p>
        </w:tc>
        <w:tc>
          <w:tcPr>
            <w:tcW w:w="1985" w:type="dxa"/>
          </w:tcPr>
          <w:p w14:paraId="49098D4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Global</w:t>
            </w:r>
          </w:p>
        </w:tc>
        <w:tc>
          <w:tcPr>
            <w:tcW w:w="1417" w:type="dxa"/>
          </w:tcPr>
          <w:p w14:paraId="0E7CE37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2012</w:t>
            </w:r>
          </w:p>
        </w:tc>
        <w:tc>
          <w:tcPr>
            <w:tcW w:w="2268" w:type="dxa"/>
          </w:tcPr>
          <w:p w14:paraId="682FE2F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60-90</w:t>
            </w:r>
          </w:p>
          <w:p w14:paraId="1022EC2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Población total</w:t>
            </w:r>
          </w:p>
        </w:tc>
      </w:tr>
      <w:tr w:rsidR="00AA796D" w:rsidRPr="00AA796D" w14:paraId="5D8535F9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82ED92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Kassebaum</w:t>
            </w:r>
            <w:proofErr w:type="spellEnd"/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NJ et al.</w:t>
            </w:r>
          </w:p>
          <w:p w14:paraId="684C82A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https://doi.org/10.1177/0022034517693566</w:t>
            </w:r>
          </w:p>
        </w:tc>
        <w:tc>
          <w:tcPr>
            <w:tcW w:w="1985" w:type="dxa"/>
          </w:tcPr>
          <w:p w14:paraId="5A3C4AC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Global</w:t>
            </w:r>
          </w:p>
        </w:tc>
        <w:tc>
          <w:tcPr>
            <w:tcW w:w="1417" w:type="dxa"/>
          </w:tcPr>
          <w:p w14:paraId="560EA56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2017</w:t>
            </w:r>
          </w:p>
        </w:tc>
        <w:tc>
          <w:tcPr>
            <w:tcW w:w="2268" w:type="dxa"/>
          </w:tcPr>
          <w:p w14:paraId="0AEBBE0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44.96</w:t>
            </w:r>
          </w:p>
          <w:p w14:paraId="10E5DE1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Población total</w:t>
            </w:r>
          </w:p>
        </w:tc>
      </w:tr>
      <w:tr w:rsidR="00AA796D" w:rsidRPr="00AA796D" w14:paraId="757561B9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747EB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Kassebaum</w:t>
            </w:r>
            <w:proofErr w:type="spellEnd"/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NJ et al.</w:t>
            </w:r>
          </w:p>
          <w:p w14:paraId="422D92C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https://doi.org/10.1177/0022034517693566</w:t>
            </w:r>
          </w:p>
        </w:tc>
        <w:tc>
          <w:tcPr>
            <w:tcW w:w="1985" w:type="dxa"/>
          </w:tcPr>
          <w:p w14:paraId="6965093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América Latina Andina</w:t>
            </w:r>
          </w:p>
        </w:tc>
        <w:tc>
          <w:tcPr>
            <w:tcW w:w="1417" w:type="dxa"/>
          </w:tcPr>
          <w:p w14:paraId="641FD89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2017</w:t>
            </w:r>
          </w:p>
        </w:tc>
        <w:tc>
          <w:tcPr>
            <w:tcW w:w="2268" w:type="dxa"/>
          </w:tcPr>
          <w:p w14:paraId="34C5605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54,9</w:t>
            </w:r>
          </w:p>
          <w:p w14:paraId="130CCB2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Población total</w:t>
            </w:r>
          </w:p>
          <w:p w14:paraId="6CD9AAA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</w:tr>
      <w:tr w:rsidR="00AA796D" w:rsidRPr="00AA796D" w14:paraId="33AD2B64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32DCE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 xml:space="preserve">MSP (GPC. caries). </w:t>
            </w:r>
            <w:hyperlink r:id="rId5" w:history="1">
              <w:r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https://www.salud.gob.ec/wpcontent/uploads/2014/05/CARIES.pdf</w:t>
              </w:r>
            </w:hyperlink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.</w:t>
            </w:r>
          </w:p>
        </w:tc>
        <w:tc>
          <w:tcPr>
            <w:tcW w:w="1985" w:type="dxa"/>
          </w:tcPr>
          <w:p w14:paraId="415297D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Ecuador</w:t>
            </w:r>
          </w:p>
        </w:tc>
        <w:tc>
          <w:tcPr>
            <w:tcW w:w="1417" w:type="dxa"/>
          </w:tcPr>
          <w:p w14:paraId="1898C75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2015</w:t>
            </w:r>
          </w:p>
        </w:tc>
        <w:tc>
          <w:tcPr>
            <w:tcW w:w="2268" w:type="dxa"/>
          </w:tcPr>
          <w:p w14:paraId="3824F89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79.4</w:t>
            </w:r>
          </w:p>
          <w:p w14:paraId="7D62002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Niños de 6 años</w:t>
            </w:r>
          </w:p>
        </w:tc>
      </w:tr>
      <w:tr w:rsidR="00AA796D" w:rsidRPr="00AA796D" w14:paraId="3B784517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6676F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Flores M.</w:t>
            </w:r>
          </w:p>
          <w:p w14:paraId="16EEC131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hyperlink r:id="rId6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https://doi.org/10.31984/oactiva.v1i3.201</w:t>
              </w:r>
            </w:hyperlink>
          </w:p>
        </w:tc>
        <w:tc>
          <w:tcPr>
            <w:tcW w:w="1985" w:type="dxa"/>
          </w:tcPr>
          <w:p w14:paraId="6076380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Ecuador</w:t>
            </w:r>
          </w:p>
          <w:p w14:paraId="324FA24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(Cuenca)</w:t>
            </w:r>
          </w:p>
        </w:tc>
        <w:tc>
          <w:tcPr>
            <w:tcW w:w="1417" w:type="dxa"/>
          </w:tcPr>
          <w:p w14:paraId="341274A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2016</w:t>
            </w:r>
          </w:p>
        </w:tc>
        <w:tc>
          <w:tcPr>
            <w:tcW w:w="2268" w:type="dxa"/>
          </w:tcPr>
          <w:p w14:paraId="4312479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s-EC"/>
              </w:rPr>
              <w:t>67,31%,</w:t>
            </w:r>
          </w:p>
          <w:p w14:paraId="2F506D2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Escolares de 12 años</w:t>
            </w:r>
          </w:p>
        </w:tc>
      </w:tr>
      <w:tr w:rsidR="00AA796D" w:rsidRPr="00AA796D" w14:paraId="2102B6A8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FF479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Muñoz et al.</w:t>
            </w:r>
          </w:p>
          <w:p w14:paraId="4F6B3E1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Doi: 10.23857/pc. v2i3.49</w:t>
            </w:r>
          </w:p>
        </w:tc>
        <w:tc>
          <w:tcPr>
            <w:tcW w:w="1985" w:type="dxa"/>
          </w:tcPr>
          <w:p w14:paraId="6039829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Ecuador</w:t>
            </w:r>
          </w:p>
          <w:p w14:paraId="1954E32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(Manabí).</w:t>
            </w:r>
          </w:p>
        </w:tc>
        <w:tc>
          <w:tcPr>
            <w:tcW w:w="1417" w:type="dxa"/>
          </w:tcPr>
          <w:p w14:paraId="689C383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2017</w:t>
            </w:r>
          </w:p>
        </w:tc>
        <w:tc>
          <w:tcPr>
            <w:tcW w:w="2268" w:type="dxa"/>
          </w:tcPr>
          <w:p w14:paraId="4C26AF3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68.14</w:t>
            </w:r>
          </w:p>
          <w:p w14:paraId="031D95A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Niños 3 – 12 años</w:t>
            </w:r>
          </w:p>
        </w:tc>
      </w:tr>
      <w:tr w:rsidR="00AA796D" w:rsidRPr="00AA796D" w14:paraId="7E659D6A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0260B1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Ramos Mancheno PM</w:t>
            </w:r>
          </w:p>
          <w:p w14:paraId="4E84942D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hyperlink r:id="rId7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http://dspace.unach.edu.ec/handle/51000/3496</w:t>
              </w:r>
            </w:hyperlink>
          </w:p>
        </w:tc>
        <w:tc>
          <w:tcPr>
            <w:tcW w:w="1985" w:type="dxa"/>
          </w:tcPr>
          <w:p w14:paraId="4F3550E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Ecuador</w:t>
            </w:r>
          </w:p>
          <w:p w14:paraId="4B6C710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(Riobamba, Chimborazo)</w:t>
            </w:r>
          </w:p>
        </w:tc>
        <w:tc>
          <w:tcPr>
            <w:tcW w:w="1417" w:type="dxa"/>
          </w:tcPr>
          <w:p w14:paraId="1A38D03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2017</w:t>
            </w:r>
          </w:p>
        </w:tc>
        <w:tc>
          <w:tcPr>
            <w:tcW w:w="2268" w:type="dxa"/>
          </w:tcPr>
          <w:p w14:paraId="1099A4E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53</w:t>
            </w:r>
          </w:p>
          <w:p w14:paraId="7159001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Niños de 9 -12 años</w:t>
            </w:r>
          </w:p>
        </w:tc>
      </w:tr>
      <w:tr w:rsidR="00AA796D" w:rsidRPr="00AA796D" w14:paraId="6239A9FF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B54DFB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Ochoa Toscano, XA</w:t>
            </w:r>
          </w:p>
          <w:p w14:paraId="22178B8F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hyperlink r:id="rId8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http://dspace.udla.edu.ec/handle/33000/8238</w:t>
              </w:r>
            </w:hyperlink>
          </w:p>
        </w:tc>
        <w:tc>
          <w:tcPr>
            <w:tcW w:w="1985" w:type="dxa"/>
          </w:tcPr>
          <w:p w14:paraId="7C51AE2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Ecuador</w:t>
            </w:r>
          </w:p>
          <w:p w14:paraId="64924F9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(Colegio Bernardo Valdivieso, Loja)</w:t>
            </w:r>
          </w:p>
        </w:tc>
        <w:tc>
          <w:tcPr>
            <w:tcW w:w="1417" w:type="dxa"/>
          </w:tcPr>
          <w:p w14:paraId="5C04AD8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2017</w:t>
            </w:r>
          </w:p>
        </w:tc>
        <w:tc>
          <w:tcPr>
            <w:tcW w:w="2268" w:type="dxa"/>
          </w:tcPr>
          <w:p w14:paraId="3A81BAB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70</w:t>
            </w:r>
          </w:p>
          <w:p w14:paraId="1DE4811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after="20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Niños de 6-7 años</w:t>
            </w:r>
          </w:p>
        </w:tc>
      </w:tr>
    </w:tbl>
    <w:p w14:paraId="4C07CDAF" w14:textId="6DD48AFF" w:rsidR="00AA796D" w:rsidRDefault="00AA796D"/>
    <w:p w14:paraId="0DE547D5" w14:textId="30017F23" w:rsidR="00AA796D" w:rsidRDefault="00AA796D"/>
    <w:p w14:paraId="44772380" w14:textId="0DE08084" w:rsidR="00AA796D" w:rsidRPr="00AA796D" w:rsidRDefault="00AA79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796D">
        <w:rPr>
          <w:rFonts w:ascii="Times New Roman" w:hAnsi="Times New Roman" w:cs="Times New Roman"/>
          <w:b/>
          <w:bCs/>
          <w:sz w:val="24"/>
          <w:szCs w:val="24"/>
        </w:rPr>
        <w:t>Tabla 2. Selección de universidades con programas de estudios de especialidad en Operatoria dental y estética.</w:t>
      </w:r>
    </w:p>
    <w:p w14:paraId="78AF0E28" w14:textId="77777777" w:rsidR="00AA796D" w:rsidRDefault="00AA796D"/>
    <w:tbl>
      <w:tblPr>
        <w:tblStyle w:val="Tablanormal22"/>
        <w:tblW w:w="0" w:type="auto"/>
        <w:tblLayout w:type="fixed"/>
        <w:tblLook w:val="04A0" w:firstRow="1" w:lastRow="0" w:firstColumn="1" w:lastColumn="0" w:noHBand="0" w:noVBand="1"/>
      </w:tblPr>
      <w:tblGrid>
        <w:gridCol w:w="4089"/>
        <w:gridCol w:w="1293"/>
        <w:gridCol w:w="1984"/>
        <w:gridCol w:w="1462"/>
      </w:tblGrid>
      <w:tr w:rsidR="00AA796D" w:rsidRPr="00AA796D" w14:paraId="2AACFBCC" w14:textId="77777777" w:rsidTr="0030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4A90800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</w:t>
            </w:r>
          </w:p>
        </w:tc>
        <w:tc>
          <w:tcPr>
            <w:tcW w:w="1293" w:type="dxa"/>
          </w:tcPr>
          <w:p w14:paraId="248D003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Años de estudio</w:t>
            </w:r>
          </w:p>
        </w:tc>
        <w:tc>
          <w:tcPr>
            <w:tcW w:w="1984" w:type="dxa"/>
          </w:tcPr>
          <w:p w14:paraId="504DE5C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Núcleo de conocimiento</w:t>
            </w:r>
          </w:p>
        </w:tc>
        <w:tc>
          <w:tcPr>
            <w:tcW w:w="1462" w:type="dxa"/>
          </w:tcPr>
          <w:p w14:paraId="57747B5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Modalidad de estudio</w:t>
            </w:r>
          </w:p>
        </w:tc>
      </w:tr>
      <w:tr w:rsidR="00AA796D" w:rsidRPr="00AA796D" w14:paraId="3ACC25F0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49447B4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de Buenos Aires.</w:t>
            </w:r>
          </w:p>
          <w:p w14:paraId="633944A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Argentina.</w:t>
            </w:r>
          </w:p>
          <w:p w14:paraId="270BA4EB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9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http://www.uba.ar/posgrados/</w:t>
              </w:r>
            </w:hyperlink>
          </w:p>
          <w:p w14:paraId="04C2949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archivos/CE%20OPERATORIA%20Y%20ESTETICA%20DENTAL.pdf</w:t>
            </w:r>
          </w:p>
          <w:p w14:paraId="37CAB70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76DB4E8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2-3</w:t>
            </w:r>
          </w:p>
        </w:tc>
        <w:tc>
          <w:tcPr>
            <w:tcW w:w="1984" w:type="dxa"/>
          </w:tcPr>
          <w:p w14:paraId="566118A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Base de datos en ciencias de la salud.</w:t>
            </w:r>
          </w:p>
          <w:p w14:paraId="65FB260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Ciencias básicas.</w:t>
            </w:r>
          </w:p>
          <w:p w14:paraId="6EEE4A8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Cariología.</w:t>
            </w:r>
          </w:p>
          <w:p w14:paraId="46AD3C0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Periodoncia.</w:t>
            </w:r>
          </w:p>
          <w:p w14:paraId="7EE4106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Oclusión.</w:t>
            </w:r>
          </w:p>
          <w:p w14:paraId="0E5582E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Estética.</w:t>
            </w:r>
          </w:p>
          <w:p w14:paraId="018AAE3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Fotografía</w:t>
            </w:r>
          </w:p>
          <w:p w14:paraId="4049F12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Restauraciones plásticas y rígidas.</w:t>
            </w:r>
          </w:p>
          <w:p w14:paraId="6FB482F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Restauraciones sobre implantes.</w:t>
            </w:r>
          </w:p>
        </w:tc>
        <w:tc>
          <w:tcPr>
            <w:tcW w:w="1462" w:type="dxa"/>
          </w:tcPr>
          <w:p w14:paraId="7B10117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</w:p>
          <w:p w14:paraId="327B122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3674D2E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</w:tr>
      <w:tr w:rsidR="00AA796D" w:rsidRPr="00AA796D" w14:paraId="5C23A09E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44D8343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Central del Ecuador. Ecuador.</w:t>
            </w:r>
          </w:p>
          <w:p w14:paraId="3558F003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0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http://www.universia.com.ec/estudios/</w:t>
              </w:r>
            </w:hyperlink>
            <w:r w:rsidR="00AA796D"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universidad-central-ecuador/especializacion-estetica-operatoria-dental/st/226505.</w:t>
            </w:r>
          </w:p>
          <w:p w14:paraId="2FFC737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02E7586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</w:t>
            </w:r>
          </w:p>
        </w:tc>
        <w:tc>
          <w:tcPr>
            <w:tcW w:w="1984" w:type="dxa"/>
          </w:tcPr>
          <w:p w14:paraId="00383B8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Investigación</w:t>
            </w:r>
          </w:p>
          <w:p w14:paraId="085022B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Materiales dentales</w:t>
            </w:r>
          </w:p>
          <w:p w14:paraId="0550258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Operatoria dental</w:t>
            </w:r>
          </w:p>
          <w:p w14:paraId="6EBBB8C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Estética sector anterior</w:t>
            </w:r>
          </w:p>
          <w:p w14:paraId="32ADDEB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Periodoncia</w:t>
            </w:r>
          </w:p>
          <w:p w14:paraId="534633F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Oclusión</w:t>
            </w:r>
          </w:p>
          <w:p w14:paraId="4743DBD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Endodoncia</w:t>
            </w:r>
          </w:p>
          <w:p w14:paraId="115512B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Prótesis fija</w:t>
            </w:r>
          </w:p>
          <w:p w14:paraId="07BC6B0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Patología estomatológica</w:t>
            </w:r>
          </w:p>
          <w:p w14:paraId="6263806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462" w:type="dxa"/>
          </w:tcPr>
          <w:p w14:paraId="1E41CF7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5DC14FE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</w:p>
        </w:tc>
      </w:tr>
      <w:tr w:rsidR="00AA796D" w:rsidRPr="00AA796D" w14:paraId="44E02C94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5DD5BAB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Nacional de Colombia. Colombia.</w:t>
            </w:r>
          </w:p>
          <w:p w14:paraId="6B68FF34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1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http://www.odontologia.unal.edu.co</w:t>
              </w:r>
            </w:hyperlink>
            <w:r w:rsidR="00AA796D"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/posgrados/pos_operatoria.php.</w:t>
            </w:r>
          </w:p>
          <w:p w14:paraId="3613705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</w:p>
          <w:p w14:paraId="22C99C9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2B88FE4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1</w:t>
            </w:r>
          </w:p>
        </w:tc>
        <w:tc>
          <w:tcPr>
            <w:tcW w:w="1984" w:type="dxa"/>
          </w:tcPr>
          <w:p w14:paraId="4190F20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Ciencias básicas biológicas</w:t>
            </w:r>
          </w:p>
          <w:p w14:paraId="70A2659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Ciencias básicas sociales</w:t>
            </w:r>
          </w:p>
          <w:p w14:paraId="211F2FC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Seminario de investigación</w:t>
            </w:r>
          </w:p>
          <w:p w14:paraId="4479103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Materiales dentales</w:t>
            </w:r>
          </w:p>
          <w:p w14:paraId="736F811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Clínica y laboratorio de operatoria</w:t>
            </w:r>
          </w:p>
          <w:p w14:paraId="17B8464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Diagnóstico craneofacial integral</w:t>
            </w:r>
          </w:p>
        </w:tc>
        <w:tc>
          <w:tcPr>
            <w:tcW w:w="1462" w:type="dxa"/>
          </w:tcPr>
          <w:p w14:paraId="136C82B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</w:p>
        </w:tc>
      </w:tr>
      <w:tr w:rsidR="00AA796D" w:rsidRPr="00AA796D" w14:paraId="7B06B11F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671B122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1493C9E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El Bosque. Colombia.</w:t>
            </w:r>
          </w:p>
          <w:p w14:paraId="04B50F5E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2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http://www.uelbosque.edu.co/especializacion/</w:t>
              </w:r>
            </w:hyperlink>
            <w:r w:rsidR="00AA796D"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operatoria-dental-estetica-y-materiales-dentales.</w:t>
            </w:r>
          </w:p>
          <w:p w14:paraId="311B2CF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7A98D2D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1,6</w:t>
            </w:r>
          </w:p>
        </w:tc>
        <w:tc>
          <w:tcPr>
            <w:tcW w:w="1984" w:type="dxa"/>
          </w:tcPr>
          <w:p w14:paraId="53DCD35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Metodología de la investigación</w:t>
            </w:r>
          </w:p>
          <w:p w14:paraId="59A4F05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Bioética</w:t>
            </w:r>
          </w:p>
          <w:p w14:paraId="27A5593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Administración de salud</w:t>
            </w:r>
          </w:p>
          <w:p w14:paraId="0D5BF5B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Biofísica</w:t>
            </w:r>
          </w:p>
          <w:p w14:paraId="1BED139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Fisiología celular y oral</w:t>
            </w:r>
          </w:p>
          <w:p w14:paraId="7115599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Cariología</w:t>
            </w:r>
          </w:p>
          <w:p w14:paraId="5B1B494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Endodoncia</w:t>
            </w:r>
          </w:p>
          <w:p w14:paraId="40D7FF9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Materiales dentales</w:t>
            </w:r>
          </w:p>
          <w:p w14:paraId="39751DE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Operatoria dental</w:t>
            </w:r>
          </w:p>
          <w:p w14:paraId="5D09A6F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Estética</w:t>
            </w:r>
          </w:p>
          <w:p w14:paraId="5656854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Fotografía</w:t>
            </w:r>
          </w:p>
        </w:tc>
        <w:tc>
          <w:tcPr>
            <w:tcW w:w="1462" w:type="dxa"/>
          </w:tcPr>
          <w:p w14:paraId="5044D0AF" w14:textId="710FABD2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}</w:t>
            </w: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  <w:proofErr w:type="gramEnd"/>
          </w:p>
        </w:tc>
      </w:tr>
      <w:tr w:rsidR="00AA796D" w:rsidRPr="00AA796D" w14:paraId="6E85119B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4AC5F38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Nacional de Cuyo. Argentina.</w:t>
            </w:r>
          </w:p>
          <w:p w14:paraId="271BCF2B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3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http://www.fodonto.uncuyo.edu.ar/</w:t>
              </w:r>
            </w:hyperlink>
          </w:p>
          <w:p w14:paraId="70E771A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paginas/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index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/especialización-en-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odontologia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-restauradora</w:t>
            </w:r>
          </w:p>
          <w:p w14:paraId="79FFBCA7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62F53A4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2,6</w:t>
            </w:r>
          </w:p>
        </w:tc>
        <w:tc>
          <w:tcPr>
            <w:tcW w:w="1984" w:type="dxa"/>
          </w:tcPr>
          <w:p w14:paraId="74CA312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Metodología de la investigación</w:t>
            </w:r>
          </w:p>
          <w:p w14:paraId="0BCD74B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Bioética</w:t>
            </w:r>
          </w:p>
          <w:p w14:paraId="6402B97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Cardiología.</w:t>
            </w:r>
          </w:p>
          <w:p w14:paraId="5792CEA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Periodoncia.</w:t>
            </w:r>
          </w:p>
          <w:p w14:paraId="360F634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Oclusión</w:t>
            </w:r>
          </w:p>
          <w:p w14:paraId="076100A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Estomatología</w:t>
            </w:r>
          </w:p>
          <w:p w14:paraId="2F63AAD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Materiales dentales</w:t>
            </w:r>
          </w:p>
          <w:p w14:paraId="1D9CCFB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Operatoria dental</w:t>
            </w:r>
          </w:p>
        </w:tc>
        <w:tc>
          <w:tcPr>
            <w:tcW w:w="1462" w:type="dxa"/>
          </w:tcPr>
          <w:p w14:paraId="23D99DB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</w:p>
        </w:tc>
      </w:tr>
      <w:tr w:rsidR="00AA796D" w:rsidRPr="00AA796D" w14:paraId="1A1273BE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02015F1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peruana Cayetano Heredia. Perú.</w:t>
            </w:r>
          </w:p>
          <w:p w14:paraId="09AAECD3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4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http://www.upch.edu.pe/faest/</w:t>
              </w:r>
            </w:hyperlink>
          </w:p>
          <w:p w14:paraId="7D4C15D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odontologia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-restauradora-y-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estetica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-esp.</w:t>
            </w:r>
          </w:p>
          <w:p w14:paraId="6AEF035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ind w:left="360" w:firstLine="141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6E5FB8F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69476A30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</w:t>
            </w:r>
          </w:p>
        </w:tc>
        <w:tc>
          <w:tcPr>
            <w:tcW w:w="1984" w:type="dxa"/>
          </w:tcPr>
          <w:p w14:paraId="73C1B5E3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Investigación</w:t>
            </w:r>
          </w:p>
          <w:p w14:paraId="696BA85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Ética</w:t>
            </w:r>
          </w:p>
          <w:p w14:paraId="6227155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Búsqueda bibliográfica</w:t>
            </w:r>
          </w:p>
          <w:p w14:paraId="106B43E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Histología y Embriología oral</w:t>
            </w:r>
          </w:p>
          <w:p w14:paraId="7E1830A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Medicina oral</w:t>
            </w:r>
          </w:p>
          <w:p w14:paraId="010F8B0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Cariología</w:t>
            </w:r>
          </w:p>
          <w:p w14:paraId="4C5557E5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Imagenología oral</w:t>
            </w:r>
          </w:p>
          <w:p w14:paraId="0119C98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Oclusión</w:t>
            </w:r>
          </w:p>
          <w:p w14:paraId="555617F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Operatoria</w:t>
            </w:r>
          </w:p>
          <w:p w14:paraId="62E22E3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Estética</w:t>
            </w:r>
          </w:p>
          <w:p w14:paraId="1A14680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Fotografía Clínica</w:t>
            </w:r>
          </w:p>
        </w:tc>
        <w:tc>
          <w:tcPr>
            <w:tcW w:w="1462" w:type="dxa"/>
          </w:tcPr>
          <w:p w14:paraId="1BE778D0" w14:textId="77777777" w:rsidR="00AA796D" w:rsidRPr="00AA796D" w:rsidRDefault="00AA796D" w:rsidP="00962392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Presencial</w:t>
            </w:r>
          </w:p>
        </w:tc>
      </w:tr>
      <w:tr w:rsidR="00AA796D" w:rsidRPr="00AA796D" w14:paraId="5BA1A9FB" w14:textId="77777777" w:rsidTr="00301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50EF11F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7E92328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Científica del Sur. Perú.</w:t>
            </w:r>
          </w:p>
          <w:p w14:paraId="49A995E0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5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http://www.universia.edu.pe/cursos/</w:t>
              </w:r>
            </w:hyperlink>
          </w:p>
          <w:p w14:paraId="09E77FA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universidad-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cientifica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-sur/especialidad-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odontologia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-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estetica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 xml:space="preserve"> restauradora/</w:t>
            </w:r>
            <w:proofErr w:type="spellStart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st</w:t>
            </w:r>
            <w:proofErr w:type="spellEnd"/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/259275.</w:t>
            </w:r>
          </w:p>
          <w:p w14:paraId="11180162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60F9C16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</w:t>
            </w:r>
          </w:p>
        </w:tc>
        <w:tc>
          <w:tcPr>
            <w:tcW w:w="1984" w:type="dxa"/>
          </w:tcPr>
          <w:p w14:paraId="687E4E9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Investigación</w:t>
            </w:r>
          </w:p>
          <w:p w14:paraId="509A929C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Ética</w:t>
            </w:r>
          </w:p>
          <w:p w14:paraId="54F73FA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Búsqueda bibliográfica</w:t>
            </w:r>
          </w:p>
          <w:p w14:paraId="2C514FAB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Histología y Embriología oral</w:t>
            </w:r>
          </w:p>
          <w:p w14:paraId="466A2BD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Medicina oral</w:t>
            </w:r>
          </w:p>
          <w:p w14:paraId="72208CF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Cariología</w:t>
            </w:r>
          </w:p>
          <w:p w14:paraId="65CD43A9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Imagenología oral</w:t>
            </w:r>
          </w:p>
          <w:p w14:paraId="0EA99984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Oclusión</w:t>
            </w:r>
          </w:p>
          <w:p w14:paraId="1B731EB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Operatoria</w:t>
            </w:r>
          </w:p>
          <w:p w14:paraId="2A6F24E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Estética</w:t>
            </w:r>
          </w:p>
          <w:p w14:paraId="04E8AA5D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Fotografía Clínica</w:t>
            </w:r>
          </w:p>
        </w:tc>
        <w:tc>
          <w:tcPr>
            <w:tcW w:w="1462" w:type="dxa"/>
          </w:tcPr>
          <w:p w14:paraId="6CDC5479" w14:textId="77777777" w:rsidR="00AA796D" w:rsidRPr="00AA796D" w:rsidRDefault="00AA796D" w:rsidP="00962392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lastRenderedPageBreak/>
              <w:t>Presencial</w:t>
            </w:r>
          </w:p>
        </w:tc>
      </w:tr>
      <w:tr w:rsidR="00AA796D" w:rsidRPr="00AA796D" w14:paraId="70F3B0EA" w14:textId="77777777" w:rsidTr="0030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9" w:type="dxa"/>
          </w:tcPr>
          <w:p w14:paraId="6402DE1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Universidad de Chile. Chile.</w:t>
            </w:r>
          </w:p>
          <w:p w14:paraId="5D10203B" w14:textId="77777777" w:rsidR="00AA796D" w:rsidRPr="00AA796D" w:rsidRDefault="00962392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hyperlink r:id="rId16" w:history="1">
              <w:r w:rsidR="00AA796D" w:rsidRPr="00AA796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s-EC"/>
                </w:rPr>
                <w:t>http://www.odontologia.uchile.cl/</w:t>
              </w:r>
            </w:hyperlink>
          </w:p>
          <w:p w14:paraId="4EB1508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s-EC"/>
              </w:rPr>
              <w:t>postgrados/105038/odontología restauradora.</w:t>
            </w:r>
          </w:p>
          <w:p w14:paraId="036AFD66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276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  <w:p w14:paraId="3A87E7EE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ind w:firstLine="1418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</w:p>
        </w:tc>
        <w:tc>
          <w:tcPr>
            <w:tcW w:w="1293" w:type="dxa"/>
          </w:tcPr>
          <w:p w14:paraId="0AD95FF1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2</w:t>
            </w:r>
          </w:p>
        </w:tc>
        <w:tc>
          <w:tcPr>
            <w:tcW w:w="1984" w:type="dxa"/>
          </w:tcPr>
          <w:p w14:paraId="50426928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 xml:space="preserve">Histología Microbiología, Cariología, Oclusión, Materiales Dentales, Radiología </w:t>
            </w:r>
          </w:p>
          <w:p w14:paraId="1EC8FDBF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Fundamentos Estéticos, Biomecánicos y Funcionales en Odontología Restauradora</w:t>
            </w:r>
          </w:p>
        </w:tc>
        <w:tc>
          <w:tcPr>
            <w:tcW w:w="1462" w:type="dxa"/>
          </w:tcPr>
          <w:p w14:paraId="1FBB568A" w14:textId="77777777" w:rsidR="00AA796D" w:rsidRPr="00AA796D" w:rsidRDefault="00AA796D" w:rsidP="00AA796D">
            <w:pPr>
              <w:tabs>
                <w:tab w:val="left" w:pos="420"/>
                <w:tab w:val="left" w:pos="924"/>
                <w:tab w:val="left" w:pos="5781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</w:pPr>
            <w:r w:rsidRPr="00AA796D">
              <w:rPr>
                <w:rFonts w:ascii="Times New Roman" w:eastAsia="Calibri" w:hAnsi="Times New Roman" w:cs="Times New Roman"/>
                <w:sz w:val="24"/>
                <w:szCs w:val="24"/>
                <w:lang w:val="es-EC"/>
              </w:rPr>
              <w:t>Semipresencial</w:t>
            </w:r>
          </w:p>
        </w:tc>
      </w:tr>
    </w:tbl>
    <w:p w14:paraId="2C6DDDBE" w14:textId="77777777" w:rsidR="00AA796D" w:rsidRDefault="00AA796D"/>
    <w:sectPr w:rsidR="00AA79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D"/>
    <w:rsid w:val="00901735"/>
    <w:rsid w:val="00962392"/>
    <w:rsid w:val="00A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86B"/>
  <w15:chartTrackingRefBased/>
  <w15:docId w15:val="{F3532D31-197C-4723-BEDA-EA9ABB6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next w:val="Tablanormal2"/>
    <w:uiPriority w:val="42"/>
    <w:rsid w:val="00AA796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AA79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22">
    <w:name w:val="Tabla normal 22"/>
    <w:basedOn w:val="Tablanormal"/>
    <w:next w:val="Tablanormal2"/>
    <w:uiPriority w:val="42"/>
    <w:rsid w:val="00AA796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udla.edu.ec/handle/33000/8238" TargetMode="External"/><Relationship Id="rId13" Type="http://schemas.openxmlformats.org/officeDocument/2006/relationships/hyperlink" Target="http://www.fodonto.uncuyo.edu.a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space.unach.edu.ec/handle/51000/3496" TargetMode="External"/><Relationship Id="rId12" Type="http://schemas.openxmlformats.org/officeDocument/2006/relationships/hyperlink" Target="http://www.uelbosque.edu.co/especializac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dontologia.uchile.cl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1984/oactiva.v1i3.201" TargetMode="External"/><Relationship Id="rId11" Type="http://schemas.openxmlformats.org/officeDocument/2006/relationships/hyperlink" Target="http://www.odontologia.unal.edu.co" TargetMode="External"/><Relationship Id="rId5" Type="http://schemas.openxmlformats.org/officeDocument/2006/relationships/hyperlink" Target="https://www.salud.gob.ec/wpcontent/uploads/2014/05/CARIES.pdf" TargetMode="External"/><Relationship Id="rId15" Type="http://schemas.openxmlformats.org/officeDocument/2006/relationships/hyperlink" Target="http://www.universia.edu.pe/cursos/" TargetMode="External"/><Relationship Id="rId10" Type="http://schemas.openxmlformats.org/officeDocument/2006/relationships/hyperlink" Target="http://www.universia.com.ec/estudios/" TargetMode="External"/><Relationship Id="rId4" Type="http://schemas.openxmlformats.org/officeDocument/2006/relationships/hyperlink" Target="http://www.who.int/mediacentre/factsheets/fs318/es/" TargetMode="External"/><Relationship Id="rId9" Type="http://schemas.openxmlformats.org/officeDocument/2006/relationships/hyperlink" Target="http://www.uba.ar/posgrados/" TargetMode="External"/><Relationship Id="rId14" Type="http://schemas.openxmlformats.org/officeDocument/2006/relationships/hyperlink" Target="http://www.upch.edu.pe/faes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676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2021-06-08T04:24:00Z</dcterms:created>
  <dcterms:modified xsi:type="dcterms:W3CDTF">2021-06-09T12:43:00Z</dcterms:modified>
</cp:coreProperties>
</file>